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6F" w:rsidRDefault="00D6459B">
      <w:pPr>
        <w:pStyle w:val="Heading1"/>
        <w:spacing w:before="72"/>
        <w:ind w:left="0" w:right="139" w:firstLine="0"/>
        <w:jc w:val="center"/>
      </w:pPr>
      <w:r>
        <w:t>Ș</w:t>
      </w:r>
      <w:r>
        <w:t>COALA</w:t>
      </w:r>
      <w:r>
        <w:rPr>
          <w:spacing w:val="-5"/>
        </w:rPr>
        <w:t xml:space="preserve"> </w:t>
      </w:r>
      <w:r>
        <w:t>GIMNAZIALĂ</w:t>
      </w:r>
      <w:r>
        <w:rPr>
          <w:spacing w:val="-5"/>
        </w:rPr>
        <w:t xml:space="preserve"> </w:t>
      </w:r>
      <w:r>
        <w:rPr>
          <w:spacing w:val="-2"/>
        </w:rPr>
        <w:t>DRAGOMIREȘTI</w:t>
      </w:r>
    </w:p>
    <w:p w:rsidR="00FE336F" w:rsidRDefault="00D6459B">
      <w:pPr>
        <w:ind w:left="2998" w:right="3139" w:firstLine="872"/>
        <w:rPr>
          <w:b/>
          <w:sz w:val="24"/>
        </w:rPr>
      </w:pPr>
      <w:r>
        <w:rPr>
          <w:b/>
          <w:sz w:val="24"/>
        </w:rPr>
        <w:t>Str. Principală, nr. 130 Comuna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Dragomirești,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jud.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Dâmbovița e-mail: </w:t>
      </w:r>
      <w:hyperlink r:id="rId5">
        <w:r>
          <w:rPr>
            <w:b/>
            <w:color w:val="0462C1"/>
            <w:sz w:val="24"/>
            <w:u w:val="single" w:color="0462C1"/>
          </w:rPr>
          <w:t>sc.dragomiresti@yahoo.com</w:t>
        </w:r>
      </w:hyperlink>
    </w:p>
    <w:p w:rsidR="00FE336F" w:rsidRDefault="00D6459B">
      <w:pPr>
        <w:spacing w:before="1"/>
        <w:ind w:left="3823"/>
        <w:rPr>
          <w:b/>
          <w:sz w:val="24"/>
        </w:rPr>
      </w:pPr>
      <w:r>
        <w:rPr>
          <w:b/>
          <w:sz w:val="24"/>
        </w:rPr>
        <w:t>Tel./Fax: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0245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078</w:t>
      </w:r>
    </w:p>
    <w:p w:rsidR="00FE336F" w:rsidRDefault="00D6459B">
      <w:pPr>
        <w:pStyle w:val="BodyText"/>
        <w:spacing w:before="3"/>
        <w:rPr>
          <w:b/>
          <w:sz w:val="19"/>
        </w:rPr>
      </w:pPr>
      <w:r>
        <w:rPr>
          <w:b/>
          <w:noProof/>
          <w:sz w:val="19"/>
          <w:lang w:eastAsia="ro-R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158755</wp:posOffset>
                </wp:positionV>
                <wp:extent cx="64369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37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0444" id="Graphic 1" o:spid="_x0000_s1026" style="position:absolute;margin-left:42.6pt;margin-top:12.5pt;width:50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" path="m,l6436376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FE336F" w:rsidRDefault="00D6459B">
      <w:pPr>
        <w:pStyle w:val="Heading1"/>
        <w:spacing w:before="163"/>
        <w:ind w:left="2" w:firstLine="0"/>
      </w:pPr>
      <w:r>
        <w:rPr>
          <w:spacing w:val="-2"/>
        </w:rPr>
        <w:t>NR........../..................</w:t>
      </w:r>
    </w:p>
    <w:p w:rsidR="00FE336F" w:rsidRDefault="00FE336F">
      <w:pPr>
        <w:pStyle w:val="BodyText"/>
        <w:spacing w:before="1"/>
        <w:rPr>
          <w:b/>
        </w:rPr>
      </w:pPr>
    </w:p>
    <w:p w:rsidR="00FE336F" w:rsidRDefault="00D6459B">
      <w:pPr>
        <w:spacing w:before="1"/>
        <w:ind w:left="5279"/>
        <w:rPr>
          <w:b/>
          <w:sz w:val="24"/>
        </w:rPr>
      </w:pPr>
      <w:r>
        <w:rPr>
          <w:b/>
          <w:sz w:val="24"/>
        </w:rPr>
        <w:t>Aprobată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ș</w:t>
      </w:r>
      <w:r>
        <w:rPr>
          <w:b/>
          <w:sz w:val="24"/>
        </w:rPr>
        <w:t>edința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C.A.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3"/>
          <w:sz w:val="24"/>
        </w:rPr>
        <w:t xml:space="preserve"> </w:t>
      </w:r>
      <w:r w:rsidR="00867C97">
        <w:rPr>
          <w:b/>
          <w:spacing w:val="-2"/>
          <w:sz w:val="24"/>
        </w:rPr>
        <w:t>05.09.2024</w:t>
      </w:r>
    </w:p>
    <w:p w:rsidR="00FE336F" w:rsidRDefault="00FE336F">
      <w:pPr>
        <w:pStyle w:val="BodyText"/>
        <w:rPr>
          <w:b/>
        </w:rPr>
      </w:pPr>
    </w:p>
    <w:p w:rsidR="00FE336F" w:rsidRDefault="00FE336F">
      <w:pPr>
        <w:pStyle w:val="BodyText"/>
        <w:rPr>
          <w:b/>
        </w:rPr>
      </w:pPr>
    </w:p>
    <w:p w:rsidR="00FE336F" w:rsidRDefault="00FE336F">
      <w:pPr>
        <w:pStyle w:val="BodyText"/>
        <w:rPr>
          <w:b/>
        </w:rPr>
      </w:pPr>
    </w:p>
    <w:p w:rsidR="00FE336F" w:rsidRDefault="00D6459B">
      <w:pPr>
        <w:pStyle w:val="Title"/>
        <w:tabs>
          <w:tab w:val="left" w:pos="870"/>
        </w:tabs>
      </w:pPr>
      <w:r>
        <w:rPr>
          <w:spacing w:val="-4"/>
        </w:rPr>
        <w:t>FIŞA</w:t>
      </w:r>
      <w:r>
        <w:tab/>
      </w:r>
      <w:r>
        <w:rPr>
          <w:spacing w:val="-2"/>
        </w:rPr>
        <w:t>POSTULUI</w:t>
      </w:r>
    </w:p>
    <w:p w:rsidR="00FE336F" w:rsidRDefault="00D6459B">
      <w:pPr>
        <w:pStyle w:val="Heading1"/>
        <w:spacing w:before="187"/>
        <w:ind w:left="0" w:right="3632" w:firstLine="0"/>
        <w:jc w:val="right"/>
      </w:pPr>
      <w:r>
        <w:t>ADMINISTRATOR</w:t>
      </w:r>
      <w:r>
        <w:rPr>
          <w:spacing w:val="-6"/>
        </w:rPr>
        <w:t xml:space="preserve"> </w:t>
      </w:r>
      <w:r>
        <w:rPr>
          <w:spacing w:val="-2"/>
        </w:rPr>
        <w:t>FINANCIAR</w:t>
      </w:r>
    </w:p>
    <w:p w:rsidR="00FE336F" w:rsidRDefault="00D6459B">
      <w:pPr>
        <w:pStyle w:val="BodyText"/>
        <w:tabs>
          <w:tab w:val="left" w:leader="dot" w:pos="6854"/>
        </w:tabs>
        <w:spacing w:before="281"/>
        <w:ind w:left="2" w:right="136" w:firstLine="708"/>
        <w:jc w:val="both"/>
      </w:pPr>
      <w:r>
        <w:t xml:space="preserve">În temeiul Legii educaţiei naţionale nr. 1/2011 cu modificările și completările ulterioare, </w:t>
      </w:r>
      <w:r w:rsidR="00867C97">
        <w:t xml:space="preserve">Legea învățământului preuniversitar nr.198 / 2023, </w:t>
      </w:r>
      <w:r>
        <w:t>Ordinul nr.400 din 12 iunie 2015 al Secretarului General al Guvernului pentru aprobarea Codului contro</w:t>
      </w:r>
      <w:r>
        <w:t>lului intern/managerial al entităţilor publice modificat prin O.S.G.G. nr. 200/2016, modificat prin Ordinul nr. 600/2018 privind aprobarea Codului controlului intern managerial al entităților publicetemeiul contractului individual de muncă înregistrat în R</w:t>
      </w:r>
      <w:r>
        <w:t>egistrul de evidenţă a contractelor individuale de muncă cu numărul.…...., se încheie astăzi,…</w:t>
      </w:r>
      <w:r>
        <w:rPr>
          <w:rFonts w:ascii="Times New Roman" w:hAnsi="Times New Roman"/>
        </w:rPr>
        <w:tab/>
      </w:r>
      <w:r>
        <w:t>, prezenta fişă a postului:</w:t>
      </w:r>
    </w:p>
    <w:p w:rsidR="00FE336F" w:rsidRDefault="00FE336F">
      <w:pPr>
        <w:pStyle w:val="BodyText"/>
        <w:spacing w:before="143"/>
      </w:pPr>
    </w:p>
    <w:p w:rsidR="00FE336F" w:rsidRDefault="00D6459B">
      <w:pPr>
        <w:pStyle w:val="BodyText"/>
        <w:ind w:left="722"/>
      </w:pPr>
      <w:r>
        <w:t>Numele</w:t>
      </w:r>
      <w:r>
        <w:rPr>
          <w:spacing w:val="-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 xml:space="preserve">prenumele </w:t>
      </w:r>
      <w:r>
        <w:rPr>
          <w:spacing w:val="-10"/>
        </w:rPr>
        <w:t>:</w:t>
      </w:r>
    </w:p>
    <w:p w:rsidR="00FE336F" w:rsidRDefault="00D6459B">
      <w:pPr>
        <w:pStyle w:val="BodyText"/>
        <w:spacing w:before="140"/>
        <w:ind w:left="722"/>
      </w:pPr>
      <w:r>
        <w:rPr>
          <w:spacing w:val="-2"/>
        </w:rPr>
        <w:t>Specialitatea:</w:t>
      </w:r>
    </w:p>
    <w:p w:rsidR="00FE336F" w:rsidRDefault="00D6459B">
      <w:pPr>
        <w:spacing w:before="141" w:line="360" w:lineRule="auto"/>
        <w:ind w:left="722" w:right="2179"/>
        <w:rPr>
          <w:sz w:val="24"/>
        </w:rPr>
      </w:pPr>
      <w:r>
        <w:rPr>
          <w:sz w:val="24"/>
        </w:rPr>
        <w:t>Denumirea</w:t>
      </w:r>
      <w:r>
        <w:rPr>
          <w:spacing w:val="-8"/>
          <w:sz w:val="24"/>
        </w:rPr>
        <w:t xml:space="preserve"> </w:t>
      </w:r>
      <w:r>
        <w:rPr>
          <w:sz w:val="24"/>
        </w:rPr>
        <w:t>postului:</w:t>
      </w:r>
      <w:r>
        <w:rPr>
          <w:b/>
          <w:sz w:val="24"/>
        </w:rPr>
        <w:t>ADMINISTRATOR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FINANCIAR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CONTABIL</w:t>
      </w:r>
      <w:r>
        <w:rPr>
          <w:sz w:val="24"/>
        </w:rPr>
        <w:t>) Decizia de numire: ….................</w:t>
      </w:r>
    </w:p>
    <w:p w:rsidR="00FE336F" w:rsidRDefault="00D6459B">
      <w:pPr>
        <w:ind w:right="3669"/>
        <w:jc w:val="right"/>
        <w:rPr>
          <w:b/>
          <w:sz w:val="24"/>
        </w:rPr>
      </w:pPr>
      <w:r>
        <w:rPr>
          <w:sz w:val="24"/>
        </w:rPr>
        <w:t>Încadrarea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ADMINISTRATOR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FINANCIAR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CONTABIL)</w:t>
      </w:r>
    </w:p>
    <w:p w:rsidR="00FE336F" w:rsidRDefault="00D6459B">
      <w:pPr>
        <w:pStyle w:val="BodyText"/>
        <w:spacing w:before="143"/>
        <w:ind w:left="722"/>
      </w:pPr>
      <w:r>
        <w:rPr>
          <w:spacing w:val="-2"/>
        </w:rPr>
        <w:t>Cerinţe:</w:t>
      </w:r>
    </w:p>
    <w:p w:rsidR="00FE336F" w:rsidRDefault="00D6459B">
      <w:pPr>
        <w:pStyle w:val="ListParagraph"/>
        <w:numPr>
          <w:ilvl w:val="0"/>
          <w:numId w:val="7"/>
        </w:numPr>
        <w:tabs>
          <w:tab w:val="left" w:pos="853"/>
        </w:tabs>
        <w:spacing w:before="141"/>
        <w:ind w:left="853" w:hanging="131"/>
        <w:rPr>
          <w:sz w:val="24"/>
        </w:rPr>
      </w:pPr>
      <w:r>
        <w:rPr>
          <w:sz w:val="24"/>
        </w:rPr>
        <w:t>studii:</w:t>
      </w:r>
      <w:r>
        <w:rPr>
          <w:spacing w:val="-2"/>
          <w:sz w:val="24"/>
        </w:rPr>
        <w:t xml:space="preserve"> ………………………………………………………</w:t>
      </w:r>
    </w:p>
    <w:p w:rsidR="00FE336F" w:rsidRDefault="00D6459B">
      <w:pPr>
        <w:pStyle w:val="ListParagraph"/>
        <w:numPr>
          <w:ilvl w:val="0"/>
          <w:numId w:val="7"/>
        </w:numPr>
        <w:tabs>
          <w:tab w:val="left" w:pos="853"/>
        </w:tabs>
        <w:spacing w:before="140"/>
        <w:ind w:left="853" w:hanging="131"/>
        <w:rPr>
          <w:sz w:val="24"/>
        </w:rPr>
      </w:pPr>
      <w:r>
        <w:rPr>
          <w:spacing w:val="-2"/>
          <w:sz w:val="24"/>
        </w:rPr>
        <w:t>studii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specifice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postului......................................................................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……………</w:t>
      </w:r>
    </w:p>
    <w:p w:rsidR="00FE336F" w:rsidRDefault="00D6459B">
      <w:pPr>
        <w:pStyle w:val="ListParagraph"/>
        <w:numPr>
          <w:ilvl w:val="0"/>
          <w:numId w:val="7"/>
        </w:numPr>
        <w:tabs>
          <w:tab w:val="left" w:pos="853"/>
        </w:tabs>
        <w:spacing w:before="141"/>
        <w:ind w:left="853" w:hanging="131"/>
        <w:rPr>
          <w:sz w:val="24"/>
        </w:rPr>
      </w:pPr>
      <w:r>
        <w:rPr>
          <w:spacing w:val="-2"/>
          <w:sz w:val="24"/>
        </w:rPr>
        <w:t>vechime...........................................................</w:t>
      </w:r>
      <w:r>
        <w:rPr>
          <w:spacing w:val="-2"/>
          <w:sz w:val="24"/>
        </w:rPr>
        <w:t>.........................................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………..</w:t>
      </w:r>
    </w:p>
    <w:p w:rsidR="00FE336F" w:rsidRDefault="00D6459B">
      <w:pPr>
        <w:spacing w:before="141"/>
        <w:ind w:left="722"/>
        <w:rPr>
          <w:b/>
          <w:sz w:val="24"/>
        </w:rPr>
      </w:pPr>
      <w:r>
        <w:rPr>
          <w:b/>
          <w:sz w:val="24"/>
        </w:rPr>
        <w:t>Relaţii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profesionale:</w:t>
      </w:r>
    </w:p>
    <w:p w:rsidR="00FE336F" w:rsidRDefault="00D6459B">
      <w:pPr>
        <w:pStyle w:val="ListParagraph"/>
        <w:numPr>
          <w:ilvl w:val="0"/>
          <w:numId w:val="6"/>
        </w:numPr>
        <w:tabs>
          <w:tab w:val="left" w:pos="133"/>
        </w:tabs>
        <w:spacing w:before="138" w:line="281" w:lineRule="exact"/>
        <w:ind w:left="133" w:hanging="131"/>
        <w:rPr>
          <w:sz w:val="24"/>
        </w:rPr>
      </w:pPr>
      <w:r>
        <w:rPr>
          <w:sz w:val="24"/>
        </w:rPr>
        <w:t>ierarhice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subordonare:</w:t>
      </w:r>
      <w:r>
        <w:rPr>
          <w:spacing w:val="-2"/>
          <w:sz w:val="24"/>
        </w:rPr>
        <w:t xml:space="preserve"> </w:t>
      </w:r>
      <w:r>
        <w:rPr>
          <w:sz w:val="24"/>
        </w:rPr>
        <w:t>director;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adjunct;</w:t>
      </w:r>
    </w:p>
    <w:p w:rsidR="00FE336F" w:rsidRDefault="00D6459B">
      <w:pPr>
        <w:pStyle w:val="ListParagraph"/>
        <w:numPr>
          <w:ilvl w:val="0"/>
          <w:numId w:val="6"/>
        </w:numPr>
        <w:tabs>
          <w:tab w:val="left" w:pos="133"/>
        </w:tabs>
        <w:spacing w:line="281" w:lineRule="exact"/>
        <w:ind w:left="133" w:hanging="131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colaborare: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r>
        <w:rPr>
          <w:sz w:val="24"/>
        </w:rPr>
        <w:t>personalul</w:t>
      </w:r>
      <w:r>
        <w:rPr>
          <w:spacing w:val="-4"/>
          <w:sz w:val="24"/>
        </w:rPr>
        <w:t xml:space="preserve"> </w:t>
      </w:r>
      <w:r>
        <w:rPr>
          <w:sz w:val="24"/>
        </w:rPr>
        <w:t>didactic,</w:t>
      </w:r>
      <w:r>
        <w:rPr>
          <w:spacing w:val="-7"/>
          <w:sz w:val="24"/>
        </w:rPr>
        <w:t xml:space="preserve"> </w:t>
      </w:r>
      <w:r>
        <w:rPr>
          <w:sz w:val="24"/>
        </w:rPr>
        <w:t>didactic</w:t>
      </w:r>
      <w:r>
        <w:rPr>
          <w:spacing w:val="-5"/>
          <w:sz w:val="24"/>
        </w:rPr>
        <w:t xml:space="preserve"> </w:t>
      </w:r>
      <w:r>
        <w:rPr>
          <w:sz w:val="24"/>
        </w:rPr>
        <w:t>auxiliar,</w:t>
      </w:r>
      <w:r>
        <w:rPr>
          <w:spacing w:val="-4"/>
          <w:sz w:val="24"/>
        </w:rPr>
        <w:t xml:space="preserve"> </w:t>
      </w:r>
      <w:r>
        <w:rPr>
          <w:sz w:val="24"/>
        </w:rPr>
        <w:t>personalul</w:t>
      </w:r>
      <w:r>
        <w:rPr>
          <w:spacing w:val="-5"/>
          <w:sz w:val="24"/>
        </w:rPr>
        <w:t xml:space="preserve"> </w:t>
      </w:r>
      <w:r>
        <w:rPr>
          <w:sz w:val="24"/>
        </w:rPr>
        <w:t>unităţii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învăţământ;</w:t>
      </w:r>
    </w:p>
    <w:p w:rsidR="00FE336F" w:rsidRDefault="00D6459B">
      <w:pPr>
        <w:pStyle w:val="ListParagraph"/>
        <w:numPr>
          <w:ilvl w:val="0"/>
          <w:numId w:val="6"/>
        </w:numPr>
        <w:tabs>
          <w:tab w:val="left" w:pos="133"/>
        </w:tabs>
        <w:spacing w:before="1"/>
        <w:ind w:left="133" w:hanging="131"/>
        <w:rPr>
          <w:sz w:val="24"/>
        </w:rPr>
      </w:pPr>
      <w:r>
        <w:rPr>
          <w:sz w:val="24"/>
        </w:rPr>
        <w:t>funcţionale: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r>
        <w:rPr>
          <w:sz w:val="24"/>
        </w:rPr>
        <w:t>Inspectoratul</w:t>
      </w:r>
      <w:r>
        <w:rPr>
          <w:spacing w:val="-5"/>
          <w:sz w:val="24"/>
        </w:rPr>
        <w:t xml:space="preserve"> </w:t>
      </w:r>
      <w:r>
        <w:rPr>
          <w:sz w:val="24"/>
        </w:rPr>
        <w:t>Şcolar</w:t>
      </w:r>
      <w:r>
        <w:rPr>
          <w:spacing w:val="-4"/>
          <w:sz w:val="24"/>
        </w:rPr>
        <w:t xml:space="preserve"> </w:t>
      </w:r>
      <w:r>
        <w:rPr>
          <w:sz w:val="24"/>
        </w:rPr>
        <w:t>Judeţean,</w:t>
      </w:r>
      <w:r>
        <w:rPr>
          <w:spacing w:val="-5"/>
          <w:sz w:val="24"/>
        </w:rPr>
        <w:t xml:space="preserve"> </w:t>
      </w:r>
      <w:r>
        <w:rPr>
          <w:sz w:val="24"/>
        </w:rPr>
        <w:t>banca</w:t>
      </w:r>
      <w:r>
        <w:rPr>
          <w:spacing w:val="-4"/>
          <w:sz w:val="24"/>
        </w:rPr>
        <w:t xml:space="preserve"> </w:t>
      </w:r>
      <w:r>
        <w:rPr>
          <w:sz w:val="24"/>
        </w:rPr>
        <w:t>Trezoreriei,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salariaţii</w:t>
      </w:r>
    </w:p>
    <w:p w:rsidR="00FE336F" w:rsidRDefault="00D6459B">
      <w:pPr>
        <w:pStyle w:val="ListParagraph"/>
        <w:numPr>
          <w:ilvl w:val="0"/>
          <w:numId w:val="6"/>
        </w:numPr>
        <w:tabs>
          <w:tab w:val="left" w:pos="133"/>
        </w:tabs>
        <w:spacing w:before="1"/>
        <w:ind w:left="133" w:hanging="131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unităţii</w:t>
      </w:r>
      <w:r>
        <w:rPr>
          <w:spacing w:val="-5"/>
          <w:sz w:val="24"/>
        </w:rPr>
        <w:t xml:space="preserve"> </w:t>
      </w:r>
      <w:r>
        <w:rPr>
          <w:sz w:val="24"/>
        </w:rPr>
        <w:t>şcolare -</w:t>
      </w:r>
      <w:r>
        <w:rPr>
          <w:spacing w:val="-3"/>
          <w:sz w:val="24"/>
        </w:rPr>
        <w:t xml:space="preserve"> </w:t>
      </w:r>
      <w:r>
        <w:rPr>
          <w:sz w:val="24"/>
        </w:rPr>
        <w:t>reprezintă</w:t>
      </w:r>
      <w:r>
        <w:rPr>
          <w:spacing w:val="-3"/>
          <w:sz w:val="24"/>
        </w:rPr>
        <w:t xml:space="preserve"> </w:t>
      </w:r>
      <w:r>
        <w:rPr>
          <w:sz w:val="24"/>
        </w:rPr>
        <w:t>unitatea,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relaţiile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furnizorii</w:t>
      </w:r>
    </w:p>
    <w:p w:rsidR="00FE336F" w:rsidRDefault="00D6459B">
      <w:pPr>
        <w:pStyle w:val="BodyText"/>
        <w:tabs>
          <w:tab w:val="left" w:pos="1476"/>
          <w:tab w:val="left" w:leader="dot" w:pos="9415"/>
        </w:tabs>
        <w:spacing w:before="280"/>
        <w:ind w:left="2" w:right="204" w:firstLine="316"/>
      </w:pPr>
      <w:r>
        <w:rPr>
          <w:spacing w:val="-2"/>
        </w:rPr>
        <w:t>Domnul</w:t>
      </w:r>
      <w:r>
        <w:tab/>
        <w:t>…………………………….............................,</w:t>
      </w:r>
      <w:r>
        <w:rPr>
          <w:spacing w:val="80"/>
        </w:rPr>
        <w:t xml:space="preserve"> </w:t>
      </w:r>
      <w:r>
        <w:t>posesor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Contractului</w:t>
      </w:r>
      <w:r>
        <w:rPr>
          <w:spacing w:val="80"/>
        </w:rPr>
        <w:t xml:space="preserve"> </w:t>
      </w:r>
      <w:r>
        <w:t>Individual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Muncă înregistrat la Registrul de evidenţă a contractelor individuale de muncă la nr</w:t>
      </w:r>
      <w:r>
        <w:rPr>
          <w:rFonts w:ascii="Times New Roman" w:hAnsi="Times New Roman"/>
        </w:rPr>
        <w:tab/>
      </w:r>
      <w:r>
        <w:rPr>
          <w:spacing w:val="-6"/>
        </w:rPr>
        <w:t>mă</w:t>
      </w:r>
    </w:p>
    <w:p w:rsidR="00FE336F" w:rsidRDefault="00D6459B">
      <w:pPr>
        <w:pStyle w:val="BodyText"/>
        <w:tabs>
          <w:tab w:val="left" w:pos="9932"/>
        </w:tabs>
        <w:spacing w:line="281" w:lineRule="exact"/>
        <w:ind w:left="2"/>
      </w:pPr>
      <w:r>
        <w:t>oblig</w:t>
      </w:r>
      <w:r>
        <w:rPr>
          <w:spacing w:val="39"/>
        </w:rPr>
        <w:t xml:space="preserve">  </w:t>
      </w:r>
      <w:r>
        <w:t>să</w:t>
      </w:r>
      <w:r>
        <w:rPr>
          <w:spacing w:val="40"/>
        </w:rPr>
        <w:t xml:space="preserve">  </w:t>
      </w:r>
      <w:r>
        <w:t>respect</w:t>
      </w:r>
      <w:r>
        <w:rPr>
          <w:spacing w:val="39"/>
        </w:rPr>
        <w:t xml:space="preserve">  </w:t>
      </w:r>
      <w:r>
        <w:t>următoarele</w:t>
      </w:r>
      <w:r>
        <w:rPr>
          <w:spacing w:val="39"/>
        </w:rPr>
        <w:t xml:space="preserve">  </w:t>
      </w:r>
      <w:r>
        <w:t>atribuţii,</w:t>
      </w:r>
      <w:r>
        <w:rPr>
          <w:spacing w:val="40"/>
        </w:rPr>
        <w:t xml:space="preserve">  </w:t>
      </w:r>
      <w:r>
        <w:t>sarcinile</w:t>
      </w:r>
      <w:r>
        <w:rPr>
          <w:spacing w:val="39"/>
        </w:rPr>
        <w:t xml:space="preserve">  </w:t>
      </w:r>
      <w:r>
        <w:t>de</w:t>
      </w:r>
      <w:r>
        <w:rPr>
          <w:spacing w:val="39"/>
        </w:rPr>
        <w:t xml:space="preserve">  </w:t>
      </w:r>
      <w:r>
        <w:t>serviciu</w:t>
      </w:r>
      <w:r>
        <w:rPr>
          <w:spacing w:val="39"/>
        </w:rPr>
        <w:t xml:space="preserve">  </w:t>
      </w:r>
      <w:r>
        <w:t>obligatorii</w:t>
      </w:r>
      <w:r>
        <w:rPr>
          <w:spacing w:val="40"/>
        </w:rPr>
        <w:t xml:space="preserve">  </w:t>
      </w:r>
      <w:r>
        <w:rPr>
          <w:spacing w:val="-2"/>
        </w:rPr>
        <w:t>reprezentând</w:t>
      </w:r>
      <w:r>
        <w:rPr>
          <w:rFonts w:ascii="Times New Roman" w:hAnsi="Times New Roman"/>
        </w:rPr>
        <w:tab/>
      </w:r>
      <w:r>
        <w:rPr>
          <w:spacing w:val="-5"/>
        </w:rPr>
        <w:t>40</w:t>
      </w:r>
    </w:p>
    <w:p w:rsidR="00FE336F" w:rsidRDefault="00D6459B">
      <w:pPr>
        <w:pStyle w:val="BodyText"/>
        <w:spacing w:before="1"/>
        <w:ind w:left="2"/>
      </w:pPr>
      <w:r>
        <w:t>ore/săptămână,</w:t>
      </w:r>
      <w:r>
        <w:rPr>
          <w:spacing w:val="-7"/>
        </w:rPr>
        <w:t xml:space="preserve"> </w:t>
      </w:r>
      <w:r>
        <w:t>corespunzătoare</w:t>
      </w:r>
      <w:r>
        <w:rPr>
          <w:spacing w:val="-4"/>
        </w:rPr>
        <w:t xml:space="preserve"> </w:t>
      </w:r>
      <w:r>
        <w:t>unei</w:t>
      </w:r>
      <w:r>
        <w:rPr>
          <w:spacing w:val="-4"/>
        </w:rPr>
        <w:t xml:space="preserve"> </w:t>
      </w:r>
      <w:r>
        <w:t>părţi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salariul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bază,</w:t>
      </w:r>
      <w:r>
        <w:rPr>
          <w:spacing w:val="-5"/>
        </w:rPr>
        <w:t xml:space="preserve"> </w:t>
      </w:r>
      <w:r>
        <w:t>stabi</w:t>
      </w:r>
      <w:r>
        <w:t>lite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……………..</w:t>
      </w:r>
    </w:p>
    <w:p w:rsidR="00FE336F" w:rsidRDefault="00FE336F">
      <w:pPr>
        <w:pStyle w:val="BodyText"/>
        <w:sectPr w:rsidR="00FE336F">
          <w:type w:val="continuous"/>
          <w:pgSz w:w="11910" w:h="16840"/>
          <w:pgMar w:top="900" w:right="708" w:bottom="280" w:left="850" w:header="708" w:footer="708" w:gutter="0"/>
          <w:cols w:space="708"/>
        </w:sectPr>
      </w:pPr>
    </w:p>
    <w:p w:rsidR="00FE336F" w:rsidRDefault="00D6459B">
      <w:pPr>
        <w:pStyle w:val="Heading1"/>
        <w:numPr>
          <w:ilvl w:val="0"/>
          <w:numId w:val="5"/>
        </w:numPr>
        <w:tabs>
          <w:tab w:val="left" w:pos="722"/>
        </w:tabs>
        <w:spacing w:before="72"/>
        <w:ind w:hanging="360"/>
      </w:pPr>
      <w:r>
        <w:lastRenderedPageBreak/>
        <w:t>ATRIB</w:t>
      </w:r>
      <w:bookmarkStart w:id="0" w:name="_GoBack"/>
      <w:bookmarkEnd w:id="0"/>
      <w:r>
        <w:t>UŢII</w:t>
      </w:r>
      <w:r>
        <w:rPr>
          <w:spacing w:val="-3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rPr>
          <w:spacing w:val="-2"/>
        </w:rPr>
        <w:t>POSTULUI</w:t>
      </w:r>
    </w:p>
    <w:p w:rsidR="00FE336F" w:rsidRDefault="00D6459B">
      <w:pPr>
        <w:pStyle w:val="ListParagraph"/>
        <w:numPr>
          <w:ilvl w:val="0"/>
          <w:numId w:val="4"/>
        </w:numPr>
        <w:tabs>
          <w:tab w:val="left" w:pos="199"/>
        </w:tabs>
        <w:spacing w:before="280"/>
        <w:ind w:left="199" w:hanging="197"/>
        <w:rPr>
          <w:b/>
          <w:sz w:val="24"/>
        </w:rPr>
      </w:pPr>
      <w:r>
        <w:rPr>
          <w:b/>
          <w:sz w:val="24"/>
        </w:rPr>
        <w:t>PROIECTAREA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ACTIVITĂŢILOR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467"/>
        </w:tabs>
        <w:spacing w:before="1"/>
        <w:ind w:left="467" w:hanging="362"/>
        <w:rPr>
          <w:sz w:val="24"/>
        </w:rPr>
      </w:pPr>
      <w:r>
        <w:rPr>
          <w:sz w:val="24"/>
        </w:rPr>
        <w:t>Respectarea</w:t>
      </w:r>
      <w:r>
        <w:rPr>
          <w:spacing w:val="-5"/>
          <w:sz w:val="24"/>
        </w:rPr>
        <w:t xml:space="preserve"> </w:t>
      </w:r>
      <w:r>
        <w:rPr>
          <w:sz w:val="24"/>
        </w:rPr>
        <w:t>planurilor</w:t>
      </w:r>
      <w:r>
        <w:rPr>
          <w:spacing w:val="-4"/>
          <w:sz w:val="24"/>
        </w:rPr>
        <w:t xml:space="preserve"> </w:t>
      </w:r>
      <w:r>
        <w:rPr>
          <w:sz w:val="24"/>
        </w:rPr>
        <w:t>manageriale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şcolii.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467"/>
        </w:tabs>
        <w:spacing w:before="1"/>
        <w:ind w:left="105" w:right="1814" w:firstLine="0"/>
        <w:rPr>
          <w:sz w:val="24"/>
        </w:rPr>
      </w:pPr>
      <w:r>
        <w:rPr>
          <w:sz w:val="24"/>
        </w:rPr>
        <w:t>Implicarea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proiectarea</w:t>
      </w:r>
      <w:r>
        <w:rPr>
          <w:spacing w:val="-4"/>
          <w:sz w:val="24"/>
        </w:rPr>
        <w:t xml:space="preserve"> </w:t>
      </w:r>
      <w:r>
        <w:rPr>
          <w:sz w:val="24"/>
        </w:rPr>
        <w:t>activităţii</w:t>
      </w:r>
      <w:r>
        <w:rPr>
          <w:spacing w:val="-5"/>
          <w:sz w:val="24"/>
        </w:rPr>
        <w:t xml:space="preserve"> </w:t>
      </w:r>
      <w:r>
        <w:rPr>
          <w:sz w:val="24"/>
        </w:rPr>
        <w:t>şcolii,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nivelul</w:t>
      </w:r>
      <w:r>
        <w:rPr>
          <w:spacing w:val="-4"/>
          <w:sz w:val="24"/>
        </w:rPr>
        <w:t xml:space="preserve"> </w:t>
      </w:r>
      <w:r>
        <w:rPr>
          <w:sz w:val="24"/>
        </w:rPr>
        <w:t>compartimentului-bugetul. 1.3.Cunoaşterea şi aplicarea legislaţiei în vigoare.</w:t>
      </w:r>
    </w:p>
    <w:p w:rsidR="00FE336F" w:rsidRDefault="00D6459B">
      <w:pPr>
        <w:pStyle w:val="BodyText"/>
        <w:spacing w:line="280" w:lineRule="exact"/>
        <w:ind w:left="105"/>
      </w:pPr>
      <w:r>
        <w:t>1.4.Folosirea</w:t>
      </w:r>
      <w:r>
        <w:rPr>
          <w:spacing w:val="-4"/>
        </w:rPr>
        <w:t xml:space="preserve"> </w:t>
      </w:r>
      <w:r>
        <w:t>tehnologiei</w:t>
      </w:r>
      <w:r>
        <w:rPr>
          <w:spacing w:val="-4"/>
        </w:rPr>
        <w:t xml:space="preserve"> </w:t>
      </w:r>
      <w:r>
        <w:t>informatice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rPr>
          <w:spacing w:val="-2"/>
        </w:rPr>
        <w:t>proiectare.</w:t>
      </w:r>
    </w:p>
    <w:p w:rsidR="00FE336F" w:rsidRDefault="00D6459B">
      <w:pPr>
        <w:pStyle w:val="Heading1"/>
        <w:numPr>
          <w:ilvl w:val="0"/>
          <w:numId w:val="4"/>
        </w:numPr>
        <w:tabs>
          <w:tab w:val="left" w:pos="251"/>
        </w:tabs>
        <w:ind w:left="251" w:hanging="249"/>
      </w:pPr>
      <w:r>
        <w:t>REALIZAREA</w:t>
      </w:r>
      <w:r>
        <w:rPr>
          <w:spacing w:val="-7"/>
        </w:rPr>
        <w:t xml:space="preserve"> </w:t>
      </w:r>
      <w:r>
        <w:rPr>
          <w:spacing w:val="-2"/>
        </w:rPr>
        <w:t>ACTIVITĂŢILOR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364"/>
        </w:tabs>
        <w:ind w:left="364" w:hanging="362"/>
        <w:rPr>
          <w:sz w:val="24"/>
        </w:rPr>
      </w:pPr>
      <w:r>
        <w:rPr>
          <w:sz w:val="24"/>
        </w:rPr>
        <w:t>Organizarea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activităţii.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364"/>
        </w:tabs>
        <w:spacing w:before="1"/>
        <w:ind w:left="2" w:right="737" w:firstLine="0"/>
        <w:rPr>
          <w:sz w:val="24"/>
        </w:rPr>
      </w:pPr>
      <w:r>
        <w:rPr>
          <w:sz w:val="24"/>
        </w:rPr>
        <w:t>Înregistrarea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5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5"/>
          <w:sz w:val="24"/>
        </w:rPr>
        <w:t xml:space="preserve"> </w:t>
      </w:r>
      <w:r>
        <w:rPr>
          <w:sz w:val="24"/>
        </w:rPr>
        <w:t>informatică</w:t>
      </w:r>
      <w:r>
        <w:rPr>
          <w:spacing w:val="-5"/>
          <w:sz w:val="24"/>
        </w:rPr>
        <w:t xml:space="preserve"> </w:t>
      </w:r>
      <w:r>
        <w:rPr>
          <w:sz w:val="24"/>
        </w:rPr>
        <w:t>periodică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datelor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programele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contabilitate. 2.3.Monitorizarea activităţii.</w:t>
      </w:r>
    </w:p>
    <w:p w:rsidR="00FE336F" w:rsidRDefault="00D6459B">
      <w:pPr>
        <w:pStyle w:val="ListParagraph"/>
        <w:numPr>
          <w:ilvl w:val="1"/>
          <w:numId w:val="3"/>
        </w:numPr>
        <w:tabs>
          <w:tab w:val="left" w:pos="364"/>
        </w:tabs>
        <w:spacing w:line="281" w:lineRule="exact"/>
        <w:ind w:left="364" w:hanging="362"/>
        <w:rPr>
          <w:sz w:val="24"/>
        </w:rPr>
      </w:pPr>
      <w:r>
        <w:rPr>
          <w:sz w:val="24"/>
        </w:rPr>
        <w:t>Consilierea</w:t>
      </w:r>
      <w:r>
        <w:rPr>
          <w:spacing w:val="-6"/>
          <w:sz w:val="24"/>
        </w:rPr>
        <w:t xml:space="preserve"> </w:t>
      </w:r>
      <w:r>
        <w:rPr>
          <w:sz w:val="24"/>
        </w:rPr>
        <w:t>/îndrumarea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controlul</w:t>
      </w:r>
      <w:r>
        <w:rPr>
          <w:spacing w:val="-3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gestionează</w:t>
      </w:r>
      <w:r>
        <w:rPr>
          <w:spacing w:val="-3"/>
          <w:sz w:val="24"/>
        </w:rPr>
        <w:t xml:space="preserve"> </w:t>
      </w:r>
      <w:r>
        <w:rPr>
          <w:sz w:val="24"/>
        </w:rPr>
        <w:t>valori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materiale.</w:t>
      </w:r>
    </w:p>
    <w:p w:rsidR="00FE336F" w:rsidRDefault="00D6459B">
      <w:pPr>
        <w:pStyle w:val="ListParagraph"/>
        <w:numPr>
          <w:ilvl w:val="1"/>
          <w:numId w:val="3"/>
        </w:numPr>
        <w:tabs>
          <w:tab w:val="left" w:pos="416"/>
        </w:tabs>
        <w:ind w:left="416" w:hanging="414"/>
        <w:rPr>
          <w:sz w:val="24"/>
        </w:rPr>
      </w:pPr>
      <w:r>
        <w:rPr>
          <w:sz w:val="24"/>
        </w:rPr>
        <w:t>Alcătuirea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proceduri</w:t>
      </w:r>
      <w:r>
        <w:rPr>
          <w:spacing w:val="-3"/>
          <w:sz w:val="24"/>
        </w:rPr>
        <w:t xml:space="preserve"> </w:t>
      </w:r>
      <w:r>
        <w:rPr>
          <w:sz w:val="24"/>
        </w:rPr>
        <w:t>specifice</w:t>
      </w:r>
      <w:r>
        <w:rPr>
          <w:spacing w:val="-2"/>
          <w:sz w:val="24"/>
        </w:rPr>
        <w:t xml:space="preserve"> postului</w:t>
      </w:r>
    </w:p>
    <w:p w:rsidR="00FE336F" w:rsidRDefault="00FE336F">
      <w:pPr>
        <w:pStyle w:val="BodyText"/>
      </w:pPr>
    </w:p>
    <w:p w:rsidR="00FE336F" w:rsidRDefault="00D6459B">
      <w:pPr>
        <w:pStyle w:val="Heading1"/>
        <w:numPr>
          <w:ilvl w:val="0"/>
          <w:numId w:val="4"/>
        </w:numPr>
        <w:tabs>
          <w:tab w:val="left" w:pos="251"/>
        </w:tabs>
        <w:spacing w:before="0"/>
        <w:ind w:left="251" w:hanging="249"/>
      </w:pPr>
      <w:r>
        <w:t>COMUNICARE</w:t>
      </w:r>
      <w:r>
        <w:rPr>
          <w:spacing w:val="-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2"/>
        </w:rPr>
        <w:t>RELAŢIONARE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1136"/>
        </w:tabs>
        <w:ind w:left="722" w:right="3598" w:firstLine="0"/>
        <w:rPr>
          <w:sz w:val="24"/>
        </w:rPr>
      </w:pPr>
      <w:r>
        <w:rPr>
          <w:sz w:val="24"/>
        </w:rPr>
        <w:t>Asigurarea</w:t>
      </w:r>
      <w:r>
        <w:rPr>
          <w:spacing w:val="-9"/>
          <w:sz w:val="24"/>
        </w:rPr>
        <w:t xml:space="preserve"> </w:t>
      </w:r>
      <w:r>
        <w:rPr>
          <w:sz w:val="24"/>
        </w:rPr>
        <w:t>fluxului</w:t>
      </w:r>
      <w:r>
        <w:rPr>
          <w:spacing w:val="-10"/>
          <w:sz w:val="24"/>
        </w:rPr>
        <w:t xml:space="preserve"> </w:t>
      </w:r>
      <w:r>
        <w:rPr>
          <w:sz w:val="24"/>
        </w:rPr>
        <w:t>informaţional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compartimentului. 3.2.Raportarea periodică pentru conducerea instituţiei. 3.3.Asigurarea transparenţei deciziilor din compartiment.</w:t>
      </w:r>
    </w:p>
    <w:p w:rsidR="00FE336F" w:rsidRDefault="00D6459B">
      <w:pPr>
        <w:pStyle w:val="BodyText"/>
        <w:spacing w:before="1"/>
        <w:ind w:left="722"/>
      </w:pPr>
      <w:r>
        <w:t>3.4.</w:t>
      </w:r>
      <w:r>
        <w:rPr>
          <w:spacing w:val="-4"/>
        </w:rPr>
        <w:t xml:space="preserve"> </w:t>
      </w:r>
      <w:r>
        <w:t>Evidenţa,</w:t>
      </w:r>
      <w:r>
        <w:rPr>
          <w:spacing w:val="-3"/>
        </w:rPr>
        <w:t xml:space="preserve"> </w:t>
      </w:r>
      <w:r>
        <w:t>gestionarea</w:t>
      </w:r>
      <w:r>
        <w:rPr>
          <w:spacing w:val="46"/>
        </w:rPr>
        <w:t xml:space="preserve"> </w:t>
      </w:r>
      <w:r>
        <w:rPr>
          <w:spacing w:val="-2"/>
        </w:rPr>
        <w:t>documentelor.</w:t>
      </w:r>
    </w:p>
    <w:p w:rsidR="00FE336F" w:rsidRDefault="00D6459B">
      <w:pPr>
        <w:pStyle w:val="Heading1"/>
        <w:numPr>
          <w:ilvl w:val="0"/>
          <w:numId w:val="4"/>
        </w:numPr>
        <w:tabs>
          <w:tab w:val="left" w:pos="251"/>
        </w:tabs>
        <w:ind w:left="251" w:hanging="249"/>
      </w:pPr>
      <w:r>
        <w:t>MANAGEMENTUL</w:t>
      </w:r>
      <w:r>
        <w:rPr>
          <w:spacing w:val="-7"/>
        </w:rPr>
        <w:t xml:space="preserve"> </w:t>
      </w:r>
      <w:r>
        <w:t>CARIEREI</w:t>
      </w:r>
      <w:r>
        <w:rPr>
          <w:spacing w:val="-5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DEZVOLTARE</w:t>
      </w:r>
      <w:r>
        <w:rPr>
          <w:spacing w:val="-4"/>
        </w:rPr>
        <w:t xml:space="preserve"> </w:t>
      </w:r>
      <w:r>
        <w:rPr>
          <w:spacing w:val="-2"/>
        </w:rPr>
        <w:t>PERSONALĂ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1084"/>
        </w:tabs>
        <w:ind w:left="722" w:right="4327" w:firstLine="0"/>
        <w:rPr>
          <w:sz w:val="24"/>
        </w:rPr>
      </w:pPr>
      <w:r>
        <w:rPr>
          <w:sz w:val="24"/>
        </w:rPr>
        <w:t>Nivelul</w:t>
      </w:r>
      <w:r>
        <w:rPr>
          <w:spacing w:val="-6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stadiul</w:t>
      </w:r>
      <w:r>
        <w:rPr>
          <w:spacing w:val="-7"/>
          <w:sz w:val="24"/>
        </w:rPr>
        <w:t xml:space="preserve"> </w:t>
      </w:r>
      <w:r>
        <w:rPr>
          <w:sz w:val="24"/>
        </w:rPr>
        <w:t>propriei</w:t>
      </w:r>
      <w:r>
        <w:rPr>
          <w:spacing w:val="-8"/>
          <w:sz w:val="24"/>
        </w:rPr>
        <w:t xml:space="preserve"> </w:t>
      </w:r>
      <w:r>
        <w:rPr>
          <w:sz w:val="24"/>
        </w:rPr>
        <w:t>pregătiri</w:t>
      </w:r>
      <w:r>
        <w:rPr>
          <w:spacing w:val="-8"/>
          <w:sz w:val="24"/>
        </w:rPr>
        <w:t xml:space="preserve"> </w:t>
      </w:r>
      <w:r>
        <w:rPr>
          <w:sz w:val="24"/>
        </w:rPr>
        <w:t>profesionale. 4.2.Formare profesională şi dezvoltare în carieră.</w:t>
      </w:r>
    </w:p>
    <w:p w:rsidR="00FE336F" w:rsidRDefault="00D6459B">
      <w:pPr>
        <w:pStyle w:val="BodyText"/>
        <w:ind w:left="722" w:right="204"/>
      </w:pPr>
      <w:r>
        <w:t>4.3.</w:t>
      </w:r>
      <w:r>
        <w:rPr>
          <w:spacing w:val="-6"/>
        </w:rPr>
        <w:t xml:space="preserve"> </w:t>
      </w:r>
      <w:r>
        <w:t>Coordonarea</w:t>
      </w:r>
      <w:r>
        <w:rPr>
          <w:spacing w:val="-6"/>
        </w:rPr>
        <w:t xml:space="preserve"> </w:t>
      </w:r>
      <w:r>
        <w:t>personalului</w:t>
      </w:r>
      <w:r>
        <w:rPr>
          <w:spacing w:val="-7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subordine</w:t>
      </w:r>
      <w:r>
        <w:rPr>
          <w:spacing w:val="-5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managementul</w:t>
      </w:r>
      <w:r>
        <w:rPr>
          <w:spacing w:val="-6"/>
        </w:rPr>
        <w:t xml:space="preserve"> </w:t>
      </w:r>
      <w:r>
        <w:t>carierei. 4.4.Participarea</w:t>
      </w:r>
      <w:r>
        <w:rPr>
          <w:spacing w:val="-7"/>
        </w:rPr>
        <w:t xml:space="preserve"> </w:t>
      </w:r>
      <w:r>
        <w:t>permanentă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instruirile</w:t>
      </w:r>
      <w:r>
        <w:rPr>
          <w:spacing w:val="-4"/>
        </w:rPr>
        <w:t xml:space="preserve"> </w:t>
      </w:r>
      <w:r>
        <w:t>organizate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Inspectoratul</w:t>
      </w:r>
      <w:r>
        <w:rPr>
          <w:spacing w:val="1"/>
        </w:rPr>
        <w:t xml:space="preserve"> </w:t>
      </w:r>
      <w:r>
        <w:rPr>
          <w:spacing w:val="-2"/>
        </w:rPr>
        <w:t>şcolar.</w:t>
      </w:r>
    </w:p>
    <w:p w:rsidR="00FE336F" w:rsidRDefault="00D6459B">
      <w:pPr>
        <w:pStyle w:val="Heading1"/>
        <w:numPr>
          <w:ilvl w:val="0"/>
          <w:numId w:val="4"/>
        </w:numPr>
        <w:tabs>
          <w:tab w:val="left" w:pos="251"/>
        </w:tabs>
        <w:ind w:left="251" w:hanging="249"/>
      </w:pPr>
      <w:r>
        <w:t>CONTRIBUŢIA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DEZVOLTAREA</w:t>
      </w:r>
      <w:r>
        <w:rPr>
          <w:spacing w:val="-6"/>
        </w:rPr>
        <w:t xml:space="preserve"> </w:t>
      </w:r>
      <w:r>
        <w:t>INSTITUŢIONALĂ</w:t>
      </w:r>
      <w:r>
        <w:rPr>
          <w:spacing w:val="-6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PROMOVAREA</w:t>
      </w:r>
      <w:r>
        <w:rPr>
          <w:spacing w:val="-4"/>
        </w:rPr>
        <w:t xml:space="preserve"> </w:t>
      </w:r>
      <w:r>
        <w:t>IMAGINII</w:t>
      </w:r>
      <w:r>
        <w:rPr>
          <w:spacing w:val="-4"/>
        </w:rPr>
        <w:t xml:space="preserve"> </w:t>
      </w:r>
      <w:r>
        <w:rPr>
          <w:spacing w:val="-2"/>
        </w:rPr>
        <w:t>ŞCOLII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1136"/>
        </w:tabs>
        <w:ind w:left="1136" w:hanging="414"/>
        <w:jc w:val="both"/>
        <w:rPr>
          <w:sz w:val="24"/>
        </w:rPr>
      </w:pPr>
      <w:r>
        <w:rPr>
          <w:sz w:val="24"/>
        </w:rPr>
        <w:t>Planificarea</w:t>
      </w:r>
      <w:r>
        <w:rPr>
          <w:spacing w:val="-7"/>
          <w:sz w:val="24"/>
        </w:rPr>
        <w:t xml:space="preserve"> </w:t>
      </w:r>
      <w:r>
        <w:rPr>
          <w:sz w:val="24"/>
        </w:rPr>
        <w:t>bugetară</w:t>
      </w:r>
      <w:r>
        <w:rPr>
          <w:spacing w:val="43"/>
          <w:sz w:val="24"/>
        </w:rPr>
        <w:t xml:space="preserve"> </w:t>
      </w:r>
      <w:r>
        <w:rPr>
          <w:sz w:val="24"/>
        </w:rPr>
        <w:t>din</w:t>
      </w:r>
      <w:r>
        <w:rPr>
          <w:spacing w:val="-6"/>
          <w:sz w:val="24"/>
        </w:rPr>
        <w:t xml:space="preserve"> </w:t>
      </w:r>
      <w:r>
        <w:rPr>
          <w:sz w:val="24"/>
        </w:rPr>
        <w:t>prisma</w:t>
      </w:r>
      <w:r>
        <w:rPr>
          <w:spacing w:val="-4"/>
          <w:sz w:val="24"/>
        </w:rPr>
        <w:t xml:space="preserve"> </w:t>
      </w:r>
      <w:r>
        <w:rPr>
          <w:sz w:val="24"/>
        </w:rPr>
        <w:t>dezvoltării</w:t>
      </w:r>
      <w:r>
        <w:rPr>
          <w:spacing w:val="-6"/>
          <w:sz w:val="24"/>
        </w:rPr>
        <w:t xml:space="preserve"> </w:t>
      </w:r>
      <w:r>
        <w:rPr>
          <w:sz w:val="24"/>
        </w:rPr>
        <w:t>instituţionale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6"/>
          <w:sz w:val="24"/>
        </w:rPr>
        <w:t xml:space="preserve"> </w:t>
      </w:r>
      <w:r>
        <w:rPr>
          <w:sz w:val="24"/>
        </w:rPr>
        <w:t>promovarea</w:t>
      </w:r>
      <w:r>
        <w:rPr>
          <w:spacing w:val="-5"/>
          <w:sz w:val="24"/>
        </w:rPr>
        <w:t xml:space="preserve"> </w:t>
      </w:r>
      <w:r>
        <w:rPr>
          <w:sz w:val="24"/>
        </w:rPr>
        <w:t>imaginii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şcolii.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1253"/>
        </w:tabs>
        <w:spacing w:before="1"/>
        <w:ind w:left="722" w:right="145" w:firstLine="0"/>
        <w:jc w:val="both"/>
        <w:rPr>
          <w:sz w:val="24"/>
        </w:rPr>
      </w:pPr>
      <w:r>
        <w:rPr>
          <w:sz w:val="24"/>
        </w:rPr>
        <w:t>Asigurarea permanentă a legăturii cu reprezentanţii comunităţii locale privind activitatea compartimentului.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1156"/>
        </w:tabs>
        <w:ind w:left="722" w:right="143" w:firstLine="0"/>
        <w:jc w:val="both"/>
        <w:rPr>
          <w:sz w:val="24"/>
        </w:rPr>
      </w:pPr>
      <w:r>
        <w:rPr>
          <w:sz w:val="24"/>
        </w:rPr>
        <w:t>Îndeplinire</w:t>
      </w:r>
      <w:r>
        <w:rPr>
          <w:sz w:val="24"/>
        </w:rPr>
        <w:t xml:space="preserve">a altor atribuţii dispuse de şeful ierarhic superior şi/sau directorul care pot rezulta din necesitatea derulării în bune condiţii a atribuţiilor aflate în sfera sa de </w:t>
      </w:r>
      <w:r>
        <w:rPr>
          <w:spacing w:val="-2"/>
          <w:sz w:val="24"/>
        </w:rPr>
        <w:t>responsabilitate.</w:t>
      </w:r>
    </w:p>
    <w:p w:rsidR="00FE336F" w:rsidRDefault="00D6459B">
      <w:pPr>
        <w:pStyle w:val="ListParagraph"/>
        <w:numPr>
          <w:ilvl w:val="1"/>
          <w:numId w:val="4"/>
        </w:numPr>
        <w:tabs>
          <w:tab w:val="left" w:pos="1163"/>
        </w:tabs>
        <w:ind w:left="722" w:right="150" w:firstLine="0"/>
        <w:jc w:val="both"/>
        <w:rPr>
          <w:sz w:val="24"/>
        </w:rPr>
      </w:pPr>
      <w:r>
        <w:rPr>
          <w:sz w:val="24"/>
        </w:rPr>
        <w:t xml:space="preserve">Respectarea normelor, procedurilor de sănătate şi securitate a muncii </w:t>
      </w:r>
      <w:r>
        <w:rPr>
          <w:sz w:val="24"/>
        </w:rPr>
        <w:t>şi de PSI şi ISU pentru toate tipurile de activităţi desfăşurate în cadrul unităţii de învăţământ.</w:t>
      </w:r>
    </w:p>
    <w:p w:rsidR="00FE336F" w:rsidRDefault="00D6459B">
      <w:pPr>
        <w:pStyle w:val="Heading1"/>
        <w:numPr>
          <w:ilvl w:val="0"/>
          <w:numId w:val="2"/>
        </w:numPr>
        <w:tabs>
          <w:tab w:val="left" w:pos="721"/>
        </w:tabs>
        <w:spacing w:before="1" w:line="281" w:lineRule="exact"/>
        <w:ind w:left="721" w:hanging="359"/>
      </w:pPr>
      <w:r>
        <w:t>PROGRAM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LUCRU</w:t>
      </w:r>
    </w:p>
    <w:p w:rsidR="00FE336F" w:rsidRDefault="00D6459B">
      <w:pPr>
        <w:pStyle w:val="BodyText"/>
        <w:spacing w:line="281" w:lineRule="exact"/>
        <w:ind w:left="740"/>
      </w:pPr>
      <w:r>
        <w:t>8</w:t>
      </w:r>
      <w:r>
        <w:rPr>
          <w:spacing w:val="-2"/>
        </w:rPr>
        <w:t xml:space="preserve"> </w:t>
      </w:r>
      <w:r>
        <w:t>ore/zi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intervalul</w:t>
      </w:r>
      <w:r>
        <w:rPr>
          <w:spacing w:val="-2"/>
        </w:rPr>
        <w:t xml:space="preserve"> </w:t>
      </w:r>
      <w:r>
        <w:t>orar,</w:t>
      </w:r>
      <w:r>
        <w:rPr>
          <w:spacing w:val="-1"/>
        </w:rPr>
        <w:t xml:space="preserve"> </w:t>
      </w:r>
      <w:r>
        <w:t>8:00-</w:t>
      </w:r>
      <w:r>
        <w:rPr>
          <w:spacing w:val="-2"/>
        </w:rPr>
        <w:t>16:00</w:t>
      </w:r>
    </w:p>
    <w:p w:rsidR="00FE336F" w:rsidRDefault="00FE336F">
      <w:pPr>
        <w:pStyle w:val="BodyText"/>
        <w:spacing w:before="1"/>
      </w:pPr>
    </w:p>
    <w:p w:rsidR="00FE336F" w:rsidRDefault="00D6459B">
      <w:pPr>
        <w:pStyle w:val="Heading1"/>
        <w:numPr>
          <w:ilvl w:val="0"/>
          <w:numId w:val="5"/>
        </w:numPr>
        <w:tabs>
          <w:tab w:val="left" w:pos="721"/>
        </w:tabs>
        <w:spacing w:before="0" w:line="281" w:lineRule="exact"/>
        <w:ind w:left="721" w:hanging="359"/>
        <w:rPr>
          <w:b w:val="0"/>
        </w:rPr>
      </w:pPr>
      <w:r>
        <w:t>ALTE</w:t>
      </w:r>
      <w:r>
        <w:rPr>
          <w:spacing w:val="-2"/>
        </w:rPr>
        <w:t xml:space="preserve"> ATRIBUŢII</w:t>
      </w:r>
    </w:p>
    <w:p w:rsidR="00FE336F" w:rsidRDefault="00D6459B">
      <w:pPr>
        <w:pStyle w:val="BodyText"/>
        <w:ind w:left="2" w:right="138" w:firstLine="720"/>
        <w:jc w:val="both"/>
      </w:pPr>
      <w:r>
        <w:t>Compartimentul financiar-contabil, prin contabilul șef, organizează, coordonează și</w:t>
      </w:r>
      <w:r>
        <w:rPr>
          <w:spacing w:val="40"/>
        </w:rPr>
        <w:t xml:space="preserve"> </w:t>
      </w:r>
      <w:r>
        <w:t>răspunde de toate operațiunile financiar - contabile ale instituției, respectiv : buget , execuție bugetară, credite, precum și întocmirea situațiilor financiare trimestriale și anuale</w:t>
      </w:r>
      <w:r>
        <w:rPr>
          <w:spacing w:val="40"/>
        </w:rPr>
        <w:t xml:space="preserve"> </w:t>
      </w:r>
      <w:r>
        <w:t>în conformitate cu normele legale în vigoare.</w:t>
      </w:r>
    </w:p>
    <w:p w:rsidR="00FE336F" w:rsidRDefault="00D6459B">
      <w:pPr>
        <w:pStyle w:val="BodyText"/>
        <w:ind w:left="722"/>
        <w:jc w:val="both"/>
      </w:pPr>
      <w:r>
        <w:t>In</w:t>
      </w:r>
      <w:r>
        <w:rPr>
          <w:spacing w:val="-2"/>
        </w:rPr>
        <w:t xml:space="preserve"> </w:t>
      </w:r>
      <w:r>
        <w:t>acest</w:t>
      </w:r>
      <w:r>
        <w:rPr>
          <w:spacing w:val="-2"/>
        </w:rPr>
        <w:t xml:space="preserve"> </w:t>
      </w:r>
      <w:r>
        <w:t xml:space="preserve">sens </w:t>
      </w:r>
      <w:r>
        <w:rPr>
          <w:spacing w:val="-10"/>
        </w:rPr>
        <w:t>: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spacing w:before="1"/>
        <w:ind w:right="142"/>
        <w:jc w:val="both"/>
        <w:rPr>
          <w:sz w:val="24"/>
        </w:rPr>
      </w:pPr>
      <w:r>
        <w:rPr>
          <w:sz w:val="24"/>
        </w:rPr>
        <w:t xml:space="preserve">răspunde </w:t>
      </w:r>
      <w:r>
        <w:rPr>
          <w:sz w:val="24"/>
        </w:rPr>
        <w:t>de întocmirea bugetului de venituri și cheltuieli bugetare pentru</w:t>
      </w:r>
      <w:r>
        <w:rPr>
          <w:spacing w:val="40"/>
          <w:sz w:val="24"/>
        </w:rPr>
        <w:t xml:space="preserve"> </w:t>
      </w:r>
      <w:r>
        <w:rPr>
          <w:sz w:val="24"/>
        </w:rPr>
        <w:t>bugetul local, din venituri extrabugetare anuale și rectificative la termenele și condițiile stabilite de lege 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37"/>
        <w:jc w:val="both"/>
        <w:rPr>
          <w:sz w:val="24"/>
        </w:rPr>
      </w:pPr>
      <w:r>
        <w:rPr>
          <w:sz w:val="24"/>
        </w:rPr>
        <w:t>reprezintă unitatea, alături de director, în relațiile cu persoanele juridice</w:t>
      </w:r>
      <w:r>
        <w:rPr>
          <w:sz w:val="24"/>
        </w:rPr>
        <w:t xml:space="preserve"> și cele fizice în cazul încheierii contractelor economice (închirieri de spatii, de donații și sponsorizări) in conformitate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legislația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vigoare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asigura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responsabilitatea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semnarea</w:t>
      </w:r>
      <w:r>
        <w:rPr>
          <w:spacing w:val="-2"/>
          <w:sz w:val="24"/>
        </w:rPr>
        <w:t xml:space="preserve"> </w:t>
      </w:r>
      <w:r>
        <w:rPr>
          <w:sz w:val="24"/>
        </w:rPr>
        <w:t>acestora;</w:t>
      </w:r>
    </w:p>
    <w:p w:rsidR="00FE336F" w:rsidRDefault="00FE336F">
      <w:pPr>
        <w:pStyle w:val="ListParagraph"/>
        <w:jc w:val="both"/>
        <w:rPr>
          <w:sz w:val="24"/>
        </w:rPr>
        <w:sectPr w:rsidR="00FE336F">
          <w:pgSz w:w="11910" w:h="16840"/>
          <w:pgMar w:top="900" w:right="708" w:bottom="280" w:left="850" w:header="708" w:footer="708" w:gutter="0"/>
          <w:cols w:space="708"/>
        </w:sectPr>
      </w:pP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spacing w:before="72"/>
        <w:ind w:right="140"/>
        <w:jc w:val="both"/>
        <w:rPr>
          <w:sz w:val="24"/>
        </w:rPr>
      </w:pPr>
      <w:r>
        <w:rPr>
          <w:sz w:val="24"/>
        </w:rPr>
        <w:t>asigura întocmirea lucrărilor pen</w:t>
      </w:r>
      <w:r>
        <w:rPr>
          <w:sz w:val="24"/>
        </w:rPr>
        <w:t>tru finanțare precum și a celor privind alimentarea conturilor din Trezorerie, bănci, în limita creditelor aprobate 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39"/>
        <w:jc w:val="both"/>
        <w:rPr>
          <w:sz w:val="24"/>
        </w:rPr>
      </w:pPr>
      <w:r>
        <w:rPr>
          <w:sz w:val="24"/>
        </w:rPr>
        <w:t>urmareste incadrarea stricta in creditele aprobate pe toate coordonatele clasificatiei</w:t>
      </w:r>
      <w:r>
        <w:rPr>
          <w:spacing w:val="40"/>
          <w:sz w:val="24"/>
        </w:rPr>
        <w:t xml:space="preserve"> </w:t>
      </w:r>
      <w:r>
        <w:rPr>
          <w:sz w:val="24"/>
        </w:rPr>
        <w:t>bugetare, pe fiecare buget in parte, total capitol,</w:t>
      </w:r>
      <w:r>
        <w:rPr>
          <w:sz w:val="24"/>
        </w:rPr>
        <w:t xml:space="preserve"> subcapitol, articole si alineate 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urmareste executarea integrala a planurilor de venituri si cheltuieli , in scopul unei judicioase utilizari a creditelor bugetare alocate precum si a mijloacelor extrabugetare, informand periodic conducerea unitatii in v</w:t>
      </w:r>
      <w:r>
        <w:rPr>
          <w:sz w:val="24"/>
        </w:rPr>
        <w:t>ederea luarii de masuri operative pentru a asigura realizarea celor planificate 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38"/>
        <w:jc w:val="both"/>
        <w:rPr>
          <w:sz w:val="24"/>
        </w:rPr>
      </w:pPr>
      <w:r>
        <w:rPr>
          <w:sz w:val="24"/>
        </w:rPr>
        <w:t>organizeaza , conform dispozitiilor legale , circuitul actelor justificative si al documentelor contabile cu respectarea formularelor si regulilor de alcatuire si completare 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44"/>
        <w:jc w:val="both"/>
        <w:rPr>
          <w:sz w:val="24"/>
        </w:rPr>
      </w:pPr>
      <w:r>
        <w:rPr>
          <w:sz w:val="24"/>
        </w:rPr>
        <w:t>organizeaza evidenta contabila sintetica si analitica , asigura intocmirea lucra</w:t>
      </w:r>
      <w:r>
        <w:rPr>
          <w:sz w:val="24"/>
        </w:rPr>
        <w:t>rilor si operatiunilor financiar- contabile in mod cronologic si sistematic 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49"/>
        <w:jc w:val="both"/>
        <w:rPr>
          <w:sz w:val="24"/>
        </w:rPr>
      </w:pPr>
      <w:r>
        <w:rPr>
          <w:sz w:val="24"/>
        </w:rPr>
        <w:t xml:space="preserve">organizeaza si exercita viza de control financiar preventive propriu in conformitate cu O.G. </w:t>
      </w:r>
      <w:r>
        <w:rPr>
          <w:spacing w:val="-2"/>
          <w:sz w:val="24"/>
        </w:rPr>
        <w:t>nr.522/2003;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39"/>
        <w:jc w:val="both"/>
        <w:rPr>
          <w:sz w:val="24"/>
        </w:rPr>
      </w:pPr>
      <w:r>
        <w:rPr>
          <w:sz w:val="24"/>
        </w:rPr>
        <w:t>intocmeste notele contabile pe sursele de finantare (buget local) si reg</w:t>
      </w:r>
      <w:r>
        <w:rPr>
          <w:sz w:val="24"/>
        </w:rPr>
        <w:t>istrul jurnal in vederea intocmirii balantelor de verificare lunare si analizeaza lunar soldul conturilor si corespondenta lor;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47"/>
        <w:jc w:val="both"/>
        <w:rPr>
          <w:sz w:val="24"/>
        </w:rPr>
      </w:pPr>
      <w:r>
        <w:rPr>
          <w:sz w:val="24"/>
        </w:rPr>
        <w:t>tine evidenta analitica a cheltuielilor bugetare pe capitole, subcapitole, articole, alineate in fisele bugetare;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1"/>
        </w:tabs>
        <w:ind w:left="601" w:hanging="359"/>
        <w:jc w:val="both"/>
        <w:rPr>
          <w:sz w:val="24"/>
        </w:rPr>
      </w:pPr>
      <w:r>
        <w:rPr>
          <w:sz w:val="24"/>
        </w:rPr>
        <w:t>intocmeste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z w:val="24"/>
        </w:rPr>
        <w:t>turile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executie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surse</w:t>
      </w:r>
      <w:r>
        <w:rPr>
          <w:spacing w:val="-3"/>
          <w:sz w:val="24"/>
        </w:rPr>
        <w:t xml:space="preserve"> </w:t>
      </w:r>
      <w:r>
        <w:rPr>
          <w:sz w:val="24"/>
        </w:rPr>
        <w:t>financiare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inainteaza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termen;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1"/>
        </w:tabs>
        <w:spacing w:line="281" w:lineRule="exact"/>
        <w:ind w:left="601" w:hanging="359"/>
        <w:jc w:val="both"/>
        <w:rPr>
          <w:sz w:val="24"/>
        </w:rPr>
      </w:pPr>
      <w:r>
        <w:rPr>
          <w:sz w:val="24"/>
        </w:rPr>
        <w:t>intocmeste</w:t>
      </w:r>
      <w:r>
        <w:rPr>
          <w:spacing w:val="-6"/>
          <w:sz w:val="24"/>
        </w:rPr>
        <w:t xml:space="preserve"> </w:t>
      </w:r>
      <w:r>
        <w:rPr>
          <w:sz w:val="24"/>
        </w:rPr>
        <w:t>situatiile</w:t>
      </w:r>
      <w:r>
        <w:rPr>
          <w:spacing w:val="-3"/>
          <w:sz w:val="24"/>
        </w:rPr>
        <w:t xml:space="preserve"> </w:t>
      </w:r>
      <w:r>
        <w:rPr>
          <w:sz w:val="24"/>
        </w:rPr>
        <w:t>financiare</w:t>
      </w:r>
      <w:r>
        <w:rPr>
          <w:spacing w:val="-3"/>
          <w:sz w:val="24"/>
        </w:rPr>
        <w:t xml:space="preserve"> </w:t>
      </w:r>
      <w:r>
        <w:rPr>
          <w:sz w:val="24"/>
        </w:rPr>
        <w:t>trimestriale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anuale</w:t>
      </w:r>
      <w:r>
        <w:rPr>
          <w:spacing w:val="-3"/>
          <w:sz w:val="24"/>
        </w:rPr>
        <w:t xml:space="preserve"> </w:t>
      </w:r>
      <w:r>
        <w:rPr>
          <w:sz w:val="24"/>
        </w:rPr>
        <w:t>precum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anexele</w:t>
      </w:r>
      <w:r>
        <w:rPr>
          <w:spacing w:val="-3"/>
          <w:sz w:val="24"/>
        </w:rPr>
        <w:t xml:space="preserve"> </w:t>
      </w:r>
      <w:r>
        <w:rPr>
          <w:sz w:val="24"/>
        </w:rPr>
        <w:t>acestora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1"/>
        </w:tabs>
        <w:spacing w:line="281" w:lineRule="exact"/>
        <w:ind w:left="601" w:hanging="359"/>
        <w:jc w:val="both"/>
        <w:rPr>
          <w:sz w:val="24"/>
        </w:rPr>
      </w:pPr>
      <w:r>
        <w:rPr>
          <w:sz w:val="24"/>
        </w:rPr>
        <w:t>intocmeste</w:t>
      </w:r>
      <w:r>
        <w:rPr>
          <w:spacing w:val="-5"/>
          <w:sz w:val="24"/>
        </w:rPr>
        <w:t xml:space="preserve"> </w:t>
      </w:r>
      <w:r>
        <w:rPr>
          <w:sz w:val="24"/>
        </w:rPr>
        <w:t>registrul</w:t>
      </w:r>
      <w:r>
        <w:rPr>
          <w:spacing w:val="-6"/>
          <w:sz w:val="24"/>
        </w:rPr>
        <w:t xml:space="preserve"> </w:t>
      </w:r>
      <w:r>
        <w:rPr>
          <w:sz w:val="24"/>
        </w:rPr>
        <w:t>inventar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1"/>
        </w:tabs>
        <w:spacing w:before="1"/>
        <w:ind w:left="601" w:hanging="359"/>
        <w:jc w:val="both"/>
        <w:rPr>
          <w:sz w:val="24"/>
        </w:rPr>
      </w:pPr>
      <w:r>
        <w:rPr>
          <w:sz w:val="24"/>
        </w:rPr>
        <w:t>controleaza</w:t>
      </w:r>
      <w:r>
        <w:rPr>
          <w:spacing w:val="-7"/>
          <w:sz w:val="24"/>
        </w:rPr>
        <w:t xml:space="preserve"> </w:t>
      </w:r>
      <w:r>
        <w:rPr>
          <w:sz w:val="24"/>
        </w:rPr>
        <w:t>periodic</w:t>
      </w:r>
      <w:r>
        <w:rPr>
          <w:spacing w:val="-5"/>
          <w:sz w:val="24"/>
        </w:rPr>
        <w:t xml:space="preserve"> </w:t>
      </w:r>
      <w:r>
        <w:rPr>
          <w:sz w:val="24"/>
        </w:rPr>
        <w:t>personalul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gestioneaza</w:t>
      </w:r>
      <w:r>
        <w:rPr>
          <w:spacing w:val="-4"/>
          <w:sz w:val="24"/>
        </w:rPr>
        <w:t xml:space="preserve"> </w:t>
      </w:r>
      <w:r>
        <w:rPr>
          <w:sz w:val="24"/>
        </w:rPr>
        <w:t>valorile</w:t>
      </w:r>
      <w:r>
        <w:rPr>
          <w:spacing w:val="-4"/>
          <w:sz w:val="24"/>
        </w:rPr>
        <w:t xml:space="preserve"> </w:t>
      </w:r>
      <w:r>
        <w:rPr>
          <w:sz w:val="24"/>
        </w:rPr>
        <w:t>banesti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materiale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spacing w:before="1"/>
        <w:ind w:right="137"/>
        <w:jc w:val="both"/>
        <w:rPr>
          <w:sz w:val="24"/>
        </w:rPr>
      </w:pPr>
      <w:r>
        <w:rPr>
          <w:sz w:val="24"/>
        </w:rPr>
        <w:t>intocmeste si semneaza documentele privind angajarea, lichidarea, ordonantarea si plata cheltuielilor unitatii noastre, organizeaza si transmite rapoarte privind angajamentele bugetare si legale, conform legislatiei in vigoare 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1"/>
        </w:tabs>
        <w:spacing w:line="281" w:lineRule="exact"/>
        <w:ind w:left="601" w:hanging="359"/>
        <w:jc w:val="both"/>
        <w:rPr>
          <w:sz w:val="24"/>
        </w:rPr>
      </w:pPr>
      <w:r>
        <w:rPr>
          <w:sz w:val="24"/>
        </w:rPr>
        <w:t>intocmeste</w:t>
      </w:r>
      <w:r>
        <w:rPr>
          <w:spacing w:val="-5"/>
          <w:sz w:val="24"/>
        </w:rPr>
        <w:t xml:space="preserve"> </w:t>
      </w:r>
      <w:r>
        <w:rPr>
          <w:sz w:val="24"/>
        </w:rPr>
        <w:t>situatii</w:t>
      </w:r>
      <w:r>
        <w:rPr>
          <w:spacing w:val="-6"/>
          <w:sz w:val="24"/>
        </w:rPr>
        <w:t xml:space="preserve"> </w:t>
      </w:r>
      <w:r>
        <w:rPr>
          <w:sz w:val="24"/>
        </w:rPr>
        <w:t>financiar-contabile</w:t>
      </w:r>
      <w:r>
        <w:rPr>
          <w:spacing w:val="-2"/>
          <w:sz w:val="24"/>
        </w:rPr>
        <w:t xml:space="preserve"> </w:t>
      </w:r>
      <w:r>
        <w:rPr>
          <w:sz w:val="24"/>
        </w:rPr>
        <w:t>cerute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Primarie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ISJ,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respectarea</w:t>
      </w:r>
      <w:r>
        <w:rPr>
          <w:spacing w:val="-4"/>
          <w:sz w:val="24"/>
        </w:rPr>
        <w:t xml:space="preserve"> </w:t>
      </w:r>
      <w:r>
        <w:rPr>
          <w:sz w:val="24"/>
        </w:rPr>
        <w:t>termenelor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1"/>
        </w:tabs>
        <w:spacing w:line="281" w:lineRule="exact"/>
        <w:ind w:left="601" w:hanging="359"/>
        <w:jc w:val="both"/>
        <w:rPr>
          <w:sz w:val="24"/>
        </w:rPr>
      </w:pPr>
      <w:r>
        <w:rPr>
          <w:sz w:val="24"/>
        </w:rPr>
        <w:t>intocmeste</w:t>
      </w:r>
      <w:r>
        <w:rPr>
          <w:spacing w:val="-6"/>
          <w:sz w:val="24"/>
        </w:rPr>
        <w:t xml:space="preserve"> </w:t>
      </w:r>
      <w:r>
        <w:rPr>
          <w:sz w:val="24"/>
        </w:rPr>
        <w:t>situatiile</w:t>
      </w:r>
      <w:r>
        <w:rPr>
          <w:spacing w:val="-4"/>
          <w:sz w:val="24"/>
        </w:rPr>
        <w:t xml:space="preserve"> </w:t>
      </w:r>
      <w:r>
        <w:rPr>
          <w:sz w:val="24"/>
        </w:rPr>
        <w:t>financiar-contabile</w:t>
      </w:r>
      <w:r>
        <w:rPr>
          <w:spacing w:val="-4"/>
          <w:sz w:val="24"/>
        </w:rPr>
        <w:t xml:space="preserve"> </w:t>
      </w:r>
      <w:r>
        <w:rPr>
          <w:sz w:val="24"/>
        </w:rPr>
        <w:t>cerute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organele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control </w:t>
      </w:r>
      <w:r>
        <w:rPr>
          <w:spacing w:val="-10"/>
          <w:sz w:val="24"/>
        </w:rPr>
        <w:t>;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42"/>
        <w:jc w:val="both"/>
        <w:rPr>
          <w:sz w:val="24"/>
        </w:rPr>
      </w:pPr>
      <w:r>
        <w:rPr>
          <w:sz w:val="24"/>
        </w:rPr>
        <w:t>indeplineste si alte sarcini cu caracter financiar-contabil care deriva din legi , decrete , hotarari ale guvernului , ordine si instructiuni.</w:t>
      </w:r>
    </w:p>
    <w:p w:rsidR="00FE336F" w:rsidRDefault="00D6459B">
      <w:pPr>
        <w:pStyle w:val="ListParagraph"/>
        <w:numPr>
          <w:ilvl w:val="0"/>
          <w:numId w:val="1"/>
        </w:numPr>
        <w:tabs>
          <w:tab w:val="left" w:pos="600"/>
          <w:tab w:val="left" w:pos="602"/>
        </w:tabs>
        <w:ind w:right="141"/>
        <w:jc w:val="both"/>
        <w:rPr>
          <w:sz w:val="24"/>
        </w:rPr>
      </w:pPr>
      <w:r>
        <w:rPr>
          <w:sz w:val="24"/>
        </w:rPr>
        <w:t>Se implică și întocmește situațiile financiar-contabile în cadrul proiectelor cu finanțare externă în care este i</w:t>
      </w:r>
      <w:r>
        <w:rPr>
          <w:sz w:val="24"/>
        </w:rPr>
        <w:t>mplicată școala.</w:t>
      </w:r>
    </w:p>
    <w:p w:rsidR="00FE336F" w:rsidRDefault="00D6459B">
      <w:pPr>
        <w:pStyle w:val="BodyText"/>
        <w:spacing w:before="1"/>
        <w:ind w:left="2" w:right="148" w:firstLine="240"/>
        <w:jc w:val="both"/>
      </w:pPr>
      <w:r>
        <w:t>In</w:t>
      </w:r>
      <w:r>
        <w:rPr>
          <w:spacing w:val="-3"/>
        </w:rPr>
        <w:t xml:space="preserve"> </w:t>
      </w:r>
      <w:r>
        <w:t>functie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nevoile</w:t>
      </w:r>
      <w:r>
        <w:rPr>
          <w:spacing w:val="-2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unităţii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învăţământ,</w:t>
      </w:r>
      <w:r>
        <w:rPr>
          <w:spacing w:val="-2"/>
        </w:rPr>
        <w:t xml:space="preserve"> </w:t>
      </w:r>
      <w:r>
        <w:t>salariatul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obligat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îndeplinească</w:t>
      </w:r>
      <w:r>
        <w:rPr>
          <w:spacing w:val="-4"/>
        </w:rPr>
        <w:t xml:space="preserve"> </w:t>
      </w:r>
      <w:r>
        <w:t>şi alte sarcini repartizate de angajator, în conditiile legii.</w:t>
      </w:r>
    </w:p>
    <w:p w:rsidR="00FE336F" w:rsidRDefault="00FE336F">
      <w:pPr>
        <w:pStyle w:val="BodyText"/>
      </w:pPr>
    </w:p>
    <w:p w:rsidR="00FE336F" w:rsidRDefault="00D6459B">
      <w:pPr>
        <w:ind w:left="722"/>
        <w:jc w:val="both"/>
        <w:rPr>
          <w:sz w:val="24"/>
        </w:rPr>
      </w:pPr>
      <w:r>
        <w:rPr>
          <w:b/>
          <w:sz w:val="24"/>
        </w:rPr>
        <w:t>Răspunderea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disciplinară</w:t>
      </w:r>
      <w:r>
        <w:rPr>
          <w:spacing w:val="-2"/>
          <w:sz w:val="24"/>
        </w:rPr>
        <w:t>:</w:t>
      </w:r>
    </w:p>
    <w:p w:rsidR="00FE336F" w:rsidRDefault="00D6459B">
      <w:pPr>
        <w:pStyle w:val="BodyText"/>
        <w:spacing w:before="1"/>
        <w:ind w:left="2" w:right="141" w:firstLine="720"/>
        <w:jc w:val="both"/>
      </w:pPr>
      <w:r>
        <w:t>Neîndeplinirea sarcinilor de serviciu sau îndeplinirea lor în mod necorespunzător atrage după sine scăderea corespunzătoare a calificativului şi/sau sancţionarea disciplinară, conform prevederilor legii.</w:t>
      </w:r>
    </w:p>
    <w:p w:rsidR="00FE336F" w:rsidRDefault="00FE336F">
      <w:pPr>
        <w:pStyle w:val="BodyText"/>
        <w:spacing w:before="142"/>
      </w:pPr>
    </w:p>
    <w:p w:rsidR="00FE336F" w:rsidRDefault="00D6459B">
      <w:pPr>
        <w:ind w:right="137"/>
        <w:jc w:val="center"/>
        <w:rPr>
          <w:b/>
          <w:sz w:val="24"/>
        </w:rPr>
      </w:pPr>
      <w:r>
        <w:rPr>
          <w:b/>
          <w:sz w:val="24"/>
        </w:rPr>
        <w:t>Semnătura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titularului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cunoştinţă:</w:t>
      </w:r>
    </w:p>
    <w:p w:rsidR="00FE336F" w:rsidRDefault="00D6459B">
      <w:pPr>
        <w:spacing w:before="141"/>
        <w:ind w:right="138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</w:t>
      </w:r>
    </w:p>
    <w:p w:rsidR="00FE336F" w:rsidRDefault="00FE336F">
      <w:pPr>
        <w:pStyle w:val="BodyText"/>
        <w:rPr>
          <w:b/>
        </w:rPr>
      </w:pPr>
    </w:p>
    <w:p w:rsidR="00FE336F" w:rsidRDefault="00FE336F">
      <w:pPr>
        <w:pStyle w:val="BodyText"/>
        <w:rPr>
          <w:b/>
        </w:rPr>
      </w:pPr>
    </w:p>
    <w:p w:rsidR="00FE336F" w:rsidRDefault="00FE336F">
      <w:pPr>
        <w:pStyle w:val="BodyText"/>
        <w:spacing w:before="141"/>
        <w:rPr>
          <w:b/>
        </w:rPr>
      </w:pPr>
    </w:p>
    <w:p w:rsidR="00FE336F" w:rsidRDefault="00D6459B">
      <w:pPr>
        <w:tabs>
          <w:tab w:val="left" w:pos="6527"/>
        </w:tabs>
        <w:ind w:left="2"/>
        <w:rPr>
          <w:b/>
          <w:sz w:val="24"/>
        </w:rPr>
      </w:pPr>
      <w:r>
        <w:rPr>
          <w:b/>
          <w:spacing w:val="-2"/>
          <w:sz w:val="24"/>
        </w:rPr>
        <w:t>Director,</w:t>
      </w:r>
      <w:r>
        <w:rPr>
          <w:b/>
          <w:sz w:val="24"/>
        </w:rPr>
        <w:tab/>
        <w:t>Lider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sindicat,</w:t>
      </w:r>
    </w:p>
    <w:p w:rsidR="00FE336F" w:rsidRDefault="00FE336F">
      <w:pPr>
        <w:pStyle w:val="BodyText"/>
        <w:rPr>
          <w:b/>
        </w:rPr>
      </w:pPr>
    </w:p>
    <w:p w:rsidR="00FE336F" w:rsidRDefault="00FE336F">
      <w:pPr>
        <w:pStyle w:val="BodyText"/>
        <w:rPr>
          <w:b/>
        </w:rPr>
      </w:pPr>
    </w:p>
    <w:p w:rsidR="00FE336F" w:rsidRDefault="00D6459B">
      <w:pPr>
        <w:ind w:left="2"/>
        <w:rPr>
          <w:b/>
          <w:sz w:val="24"/>
        </w:rPr>
      </w:pPr>
      <w:r>
        <w:rPr>
          <w:b/>
          <w:spacing w:val="-2"/>
          <w:sz w:val="24"/>
        </w:rPr>
        <w:t>Data:</w:t>
      </w:r>
    </w:p>
    <w:sectPr w:rsidR="00FE336F">
      <w:pgSz w:w="11910" w:h="16840"/>
      <w:pgMar w:top="90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62F18"/>
    <w:multiLevelType w:val="hybridMultilevel"/>
    <w:tmpl w:val="F06E5210"/>
    <w:lvl w:ilvl="0" w:tplc="8806B27A">
      <w:numFmt w:val="bullet"/>
      <w:lvlText w:val="-"/>
      <w:lvlJc w:val="left"/>
      <w:pPr>
        <w:ind w:left="134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222CF50">
      <w:numFmt w:val="bullet"/>
      <w:lvlText w:val="•"/>
      <w:lvlJc w:val="left"/>
      <w:pPr>
        <w:ind w:left="1161" w:hanging="132"/>
      </w:pPr>
      <w:rPr>
        <w:rFonts w:hint="default"/>
        <w:lang w:val="ro-RO" w:eastAsia="en-US" w:bidi="ar-SA"/>
      </w:rPr>
    </w:lvl>
    <w:lvl w:ilvl="2" w:tplc="EC226514">
      <w:numFmt w:val="bullet"/>
      <w:lvlText w:val="•"/>
      <w:lvlJc w:val="left"/>
      <w:pPr>
        <w:ind w:left="2182" w:hanging="132"/>
      </w:pPr>
      <w:rPr>
        <w:rFonts w:hint="default"/>
        <w:lang w:val="ro-RO" w:eastAsia="en-US" w:bidi="ar-SA"/>
      </w:rPr>
    </w:lvl>
    <w:lvl w:ilvl="3" w:tplc="42ECBCAE">
      <w:numFmt w:val="bullet"/>
      <w:lvlText w:val="•"/>
      <w:lvlJc w:val="left"/>
      <w:pPr>
        <w:ind w:left="3203" w:hanging="132"/>
      </w:pPr>
      <w:rPr>
        <w:rFonts w:hint="default"/>
        <w:lang w:val="ro-RO" w:eastAsia="en-US" w:bidi="ar-SA"/>
      </w:rPr>
    </w:lvl>
    <w:lvl w:ilvl="4" w:tplc="F0CA2728">
      <w:numFmt w:val="bullet"/>
      <w:lvlText w:val="•"/>
      <w:lvlJc w:val="left"/>
      <w:pPr>
        <w:ind w:left="4224" w:hanging="132"/>
      </w:pPr>
      <w:rPr>
        <w:rFonts w:hint="default"/>
        <w:lang w:val="ro-RO" w:eastAsia="en-US" w:bidi="ar-SA"/>
      </w:rPr>
    </w:lvl>
    <w:lvl w:ilvl="5" w:tplc="7E7027AC">
      <w:numFmt w:val="bullet"/>
      <w:lvlText w:val="•"/>
      <w:lvlJc w:val="left"/>
      <w:pPr>
        <w:ind w:left="5245" w:hanging="132"/>
      </w:pPr>
      <w:rPr>
        <w:rFonts w:hint="default"/>
        <w:lang w:val="ro-RO" w:eastAsia="en-US" w:bidi="ar-SA"/>
      </w:rPr>
    </w:lvl>
    <w:lvl w:ilvl="6" w:tplc="641AB8B6">
      <w:numFmt w:val="bullet"/>
      <w:lvlText w:val="•"/>
      <w:lvlJc w:val="left"/>
      <w:pPr>
        <w:ind w:left="6266" w:hanging="132"/>
      </w:pPr>
      <w:rPr>
        <w:rFonts w:hint="default"/>
        <w:lang w:val="ro-RO" w:eastAsia="en-US" w:bidi="ar-SA"/>
      </w:rPr>
    </w:lvl>
    <w:lvl w:ilvl="7" w:tplc="ACFE1284">
      <w:numFmt w:val="bullet"/>
      <w:lvlText w:val="•"/>
      <w:lvlJc w:val="left"/>
      <w:pPr>
        <w:ind w:left="7287" w:hanging="132"/>
      </w:pPr>
      <w:rPr>
        <w:rFonts w:hint="default"/>
        <w:lang w:val="ro-RO" w:eastAsia="en-US" w:bidi="ar-SA"/>
      </w:rPr>
    </w:lvl>
    <w:lvl w:ilvl="8" w:tplc="C75C9B5C">
      <w:numFmt w:val="bullet"/>
      <w:lvlText w:val="•"/>
      <w:lvlJc w:val="left"/>
      <w:pPr>
        <w:ind w:left="8308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3EB149B9"/>
    <w:multiLevelType w:val="hybridMultilevel"/>
    <w:tmpl w:val="13702AD0"/>
    <w:lvl w:ilvl="0" w:tplc="C90AFC32">
      <w:start w:val="1"/>
      <w:numFmt w:val="upperRoman"/>
      <w:lvlText w:val="%1."/>
      <w:lvlJc w:val="left"/>
      <w:pPr>
        <w:ind w:left="722" w:hanging="361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CE761EA6">
      <w:numFmt w:val="bullet"/>
      <w:lvlText w:val="•"/>
      <w:lvlJc w:val="left"/>
      <w:pPr>
        <w:ind w:left="1683" w:hanging="361"/>
      </w:pPr>
      <w:rPr>
        <w:rFonts w:hint="default"/>
        <w:lang w:val="ro-RO" w:eastAsia="en-US" w:bidi="ar-SA"/>
      </w:rPr>
    </w:lvl>
    <w:lvl w:ilvl="2" w:tplc="0852AAAC">
      <w:numFmt w:val="bullet"/>
      <w:lvlText w:val="•"/>
      <w:lvlJc w:val="left"/>
      <w:pPr>
        <w:ind w:left="2646" w:hanging="361"/>
      </w:pPr>
      <w:rPr>
        <w:rFonts w:hint="default"/>
        <w:lang w:val="ro-RO" w:eastAsia="en-US" w:bidi="ar-SA"/>
      </w:rPr>
    </w:lvl>
    <w:lvl w:ilvl="3" w:tplc="126AAF94">
      <w:numFmt w:val="bullet"/>
      <w:lvlText w:val="•"/>
      <w:lvlJc w:val="left"/>
      <w:pPr>
        <w:ind w:left="3609" w:hanging="361"/>
      </w:pPr>
      <w:rPr>
        <w:rFonts w:hint="default"/>
        <w:lang w:val="ro-RO" w:eastAsia="en-US" w:bidi="ar-SA"/>
      </w:rPr>
    </w:lvl>
    <w:lvl w:ilvl="4" w:tplc="5802DCAA">
      <w:numFmt w:val="bullet"/>
      <w:lvlText w:val="•"/>
      <w:lvlJc w:val="left"/>
      <w:pPr>
        <w:ind w:left="4572" w:hanging="361"/>
      </w:pPr>
      <w:rPr>
        <w:rFonts w:hint="default"/>
        <w:lang w:val="ro-RO" w:eastAsia="en-US" w:bidi="ar-SA"/>
      </w:rPr>
    </w:lvl>
    <w:lvl w:ilvl="5" w:tplc="E96EA220">
      <w:numFmt w:val="bullet"/>
      <w:lvlText w:val="•"/>
      <w:lvlJc w:val="left"/>
      <w:pPr>
        <w:ind w:left="5535" w:hanging="361"/>
      </w:pPr>
      <w:rPr>
        <w:rFonts w:hint="default"/>
        <w:lang w:val="ro-RO" w:eastAsia="en-US" w:bidi="ar-SA"/>
      </w:rPr>
    </w:lvl>
    <w:lvl w:ilvl="6" w:tplc="20244B60">
      <w:numFmt w:val="bullet"/>
      <w:lvlText w:val="•"/>
      <w:lvlJc w:val="left"/>
      <w:pPr>
        <w:ind w:left="6498" w:hanging="361"/>
      </w:pPr>
      <w:rPr>
        <w:rFonts w:hint="default"/>
        <w:lang w:val="ro-RO" w:eastAsia="en-US" w:bidi="ar-SA"/>
      </w:rPr>
    </w:lvl>
    <w:lvl w:ilvl="7" w:tplc="0E403242">
      <w:numFmt w:val="bullet"/>
      <w:lvlText w:val="•"/>
      <w:lvlJc w:val="left"/>
      <w:pPr>
        <w:ind w:left="7461" w:hanging="361"/>
      </w:pPr>
      <w:rPr>
        <w:rFonts w:hint="default"/>
        <w:lang w:val="ro-RO" w:eastAsia="en-US" w:bidi="ar-SA"/>
      </w:rPr>
    </w:lvl>
    <w:lvl w:ilvl="8" w:tplc="98547ABE">
      <w:numFmt w:val="bullet"/>
      <w:lvlText w:val="•"/>
      <w:lvlJc w:val="left"/>
      <w:pPr>
        <w:ind w:left="8424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451D2E46"/>
    <w:multiLevelType w:val="hybridMultilevel"/>
    <w:tmpl w:val="E91ED306"/>
    <w:lvl w:ilvl="0" w:tplc="10FE4DBA">
      <w:numFmt w:val="bullet"/>
      <w:lvlText w:val=""/>
      <w:lvlJc w:val="left"/>
      <w:pPr>
        <w:ind w:left="7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FF06C8E">
      <w:numFmt w:val="bullet"/>
      <w:lvlText w:val="•"/>
      <w:lvlJc w:val="left"/>
      <w:pPr>
        <w:ind w:left="1683" w:hanging="361"/>
      </w:pPr>
      <w:rPr>
        <w:rFonts w:hint="default"/>
        <w:lang w:val="ro-RO" w:eastAsia="en-US" w:bidi="ar-SA"/>
      </w:rPr>
    </w:lvl>
    <w:lvl w:ilvl="2" w:tplc="FF8E79C8">
      <w:numFmt w:val="bullet"/>
      <w:lvlText w:val="•"/>
      <w:lvlJc w:val="left"/>
      <w:pPr>
        <w:ind w:left="2646" w:hanging="361"/>
      </w:pPr>
      <w:rPr>
        <w:rFonts w:hint="default"/>
        <w:lang w:val="ro-RO" w:eastAsia="en-US" w:bidi="ar-SA"/>
      </w:rPr>
    </w:lvl>
    <w:lvl w:ilvl="3" w:tplc="862497BC">
      <w:numFmt w:val="bullet"/>
      <w:lvlText w:val="•"/>
      <w:lvlJc w:val="left"/>
      <w:pPr>
        <w:ind w:left="3609" w:hanging="361"/>
      </w:pPr>
      <w:rPr>
        <w:rFonts w:hint="default"/>
        <w:lang w:val="ro-RO" w:eastAsia="en-US" w:bidi="ar-SA"/>
      </w:rPr>
    </w:lvl>
    <w:lvl w:ilvl="4" w:tplc="A7C6D6D2">
      <w:numFmt w:val="bullet"/>
      <w:lvlText w:val="•"/>
      <w:lvlJc w:val="left"/>
      <w:pPr>
        <w:ind w:left="4572" w:hanging="361"/>
      </w:pPr>
      <w:rPr>
        <w:rFonts w:hint="default"/>
        <w:lang w:val="ro-RO" w:eastAsia="en-US" w:bidi="ar-SA"/>
      </w:rPr>
    </w:lvl>
    <w:lvl w:ilvl="5" w:tplc="E3583FBC">
      <w:numFmt w:val="bullet"/>
      <w:lvlText w:val="•"/>
      <w:lvlJc w:val="left"/>
      <w:pPr>
        <w:ind w:left="5535" w:hanging="361"/>
      </w:pPr>
      <w:rPr>
        <w:rFonts w:hint="default"/>
        <w:lang w:val="ro-RO" w:eastAsia="en-US" w:bidi="ar-SA"/>
      </w:rPr>
    </w:lvl>
    <w:lvl w:ilvl="6" w:tplc="8996E776">
      <w:numFmt w:val="bullet"/>
      <w:lvlText w:val="•"/>
      <w:lvlJc w:val="left"/>
      <w:pPr>
        <w:ind w:left="6498" w:hanging="361"/>
      </w:pPr>
      <w:rPr>
        <w:rFonts w:hint="default"/>
        <w:lang w:val="ro-RO" w:eastAsia="en-US" w:bidi="ar-SA"/>
      </w:rPr>
    </w:lvl>
    <w:lvl w:ilvl="7" w:tplc="219CBBA0">
      <w:numFmt w:val="bullet"/>
      <w:lvlText w:val="•"/>
      <w:lvlJc w:val="left"/>
      <w:pPr>
        <w:ind w:left="7461" w:hanging="361"/>
      </w:pPr>
      <w:rPr>
        <w:rFonts w:hint="default"/>
        <w:lang w:val="ro-RO" w:eastAsia="en-US" w:bidi="ar-SA"/>
      </w:rPr>
    </w:lvl>
    <w:lvl w:ilvl="8" w:tplc="8426188C">
      <w:numFmt w:val="bullet"/>
      <w:lvlText w:val="•"/>
      <w:lvlJc w:val="left"/>
      <w:pPr>
        <w:ind w:left="8424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481C2469"/>
    <w:multiLevelType w:val="multilevel"/>
    <w:tmpl w:val="E85E1800"/>
    <w:lvl w:ilvl="0">
      <w:start w:val="1"/>
      <w:numFmt w:val="decimal"/>
      <w:lvlText w:val="%1."/>
      <w:lvlJc w:val="left"/>
      <w:pPr>
        <w:ind w:left="200" w:hanging="19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69" w:hanging="36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460" w:hanging="3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20" w:hanging="3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140" w:hanging="3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75" w:hanging="3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210" w:hanging="3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745" w:hanging="3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80" w:hanging="364"/>
      </w:pPr>
      <w:rPr>
        <w:rFonts w:hint="default"/>
        <w:lang w:val="ro-RO" w:eastAsia="en-US" w:bidi="ar-SA"/>
      </w:rPr>
    </w:lvl>
  </w:abstractNum>
  <w:abstractNum w:abstractNumId="4" w15:restartNumberingAfterBreak="0">
    <w:nsid w:val="594A3B3B"/>
    <w:multiLevelType w:val="hybridMultilevel"/>
    <w:tmpl w:val="3146D74E"/>
    <w:lvl w:ilvl="0" w:tplc="5484A790">
      <w:numFmt w:val="bullet"/>
      <w:lvlText w:val="-"/>
      <w:lvlJc w:val="left"/>
      <w:pPr>
        <w:ind w:left="854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4D247E2">
      <w:numFmt w:val="bullet"/>
      <w:lvlText w:val="•"/>
      <w:lvlJc w:val="left"/>
      <w:pPr>
        <w:ind w:left="1809" w:hanging="132"/>
      </w:pPr>
      <w:rPr>
        <w:rFonts w:hint="default"/>
        <w:lang w:val="ro-RO" w:eastAsia="en-US" w:bidi="ar-SA"/>
      </w:rPr>
    </w:lvl>
    <w:lvl w:ilvl="2" w:tplc="2730AC7E">
      <w:numFmt w:val="bullet"/>
      <w:lvlText w:val="•"/>
      <w:lvlJc w:val="left"/>
      <w:pPr>
        <w:ind w:left="2758" w:hanging="132"/>
      </w:pPr>
      <w:rPr>
        <w:rFonts w:hint="default"/>
        <w:lang w:val="ro-RO" w:eastAsia="en-US" w:bidi="ar-SA"/>
      </w:rPr>
    </w:lvl>
    <w:lvl w:ilvl="3" w:tplc="E6F61392">
      <w:numFmt w:val="bullet"/>
      <w:lvlText w:val="•"/>
      <w:lvlJc w:val="left"/>
      <w:pPr>
        <w:ind w:left="3707" w:hanging="132"/>
      </w:pPr>
      <w:rPr>
        <w:rFonts w:hint="default"/>
        <w:lang w:val="ro-RO" w:eastAsia="en-US" w:bidi="ar-SA"/>
      </w:rPr>
    </w:lvl>
    <w:lvl w:ilvl="4" w:tplc="0E52AFC8">
      <w:numFmt w:val="bullet"/>
      <w:lvlText w:val="•"/>
      <w:lvlJc w:val="left"/>
      <w:pPr>
        <w:ind w:left="4656" w:hanging="132"/>
      </w:pPr>
      <w:rPr>
        <w:rFonts w:hint="default"/>
        <w:lang w:val="ro-RO" w:eastAsia="en-US" w:bidi="ar-SA"/>
      </w:rPr>
    </w:lvl>
    <w:lvl w:ilvl="5" w:tplc="2132F5B8">
      <w:numFmt w:val="bullet"/>
      <w:lvlText w:val="•"/>
      <w:lvlJc w:val="left"/>
      <w:pPr>
        <w:ind w:left="5605" w:hanging="132"/>
      </w:pPr>
      <w:rPr>
        <w:rFonts w:hint="default"/>
        <w:lang w:val="ro-RO" w:eastAsia="en-US" w:bidi="ar-SA"/>
      </w:rPr>
    </w:lvl>
    <w:lvl w:ilvl="6" w:tplc="551EB774">
      <w:numFmt w:val="bullet"/>
      <w:lvlText w:val="•"/>
      <w:lvlJc w:val="left"/>
      <w:pPr>
        <w:ind w:left="6554" w:hanging="132"/>
      </w:pPr>
      <w:rPr>
        <w:rFonts w:hint="default"/>
        <w:lang w:val="ro-RO" w:eastAsia="en-US" w:bidi="ar-SA"/>
      </w:rPr>
    </w:lvl>
    <w:lvl w:ilvl="7" w:tplc="719A7F92">
      <w:numFmt w:val="bullet"/>
      <w:lvlText w:val="•"/>
      <w:lvlJc w:val="left"/>
      <w:pPr>
        <w:ind w:left="7503" w:hanging="132"/>
      </w:pPr>
      <w:rPr>
        <w:rFonts w:hint="default"/>
        <w:lang w:val="ro-RO" w:eastAsia="en-US" w:bidi="ar-SA"/>
      </w:rPr>
    </w:lvl>
    <w:lvl w:ilvl="8" w:tplc="60DE8168">
      <w:numFmt w:val="bullet"/>
      <w:lvlText w:val="•"/>
      <w:lvlJc w:val="left"/>
      <w:pPr>
        <w:ind w:left="8452" w:hanging="132"/>
      </w:pPr>
      <w:rPr>
        <w:rFonts w:hint="default"/>
        <w:lang w:val="ro-RO" w:eastAsia="en-US" w:bidi="ar-SA"/>
      </w:rPr>
    </w:lvl>
  </w:abstractNum>
  <w:abstractNum w:abstractNumId="5" w15:restartNumberingAfterBreak="0">
    <w:nsid w:val="6B6F409C"/>
    <w:multiLevelType w:val="hybridMultilevel"/>
    <w:tmpl w:val="DB083E34"/>
    <w:lvl w:ilvl="0" w:tplc="C22C8876">
      <w:numFmt w:val="bullet"/>
      <w:lvlText w:val="-"/>
      <w:lvlJc w:val="left"/>
      <w:pPr>
        <w:ind w:left="60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CDE608C">
      <w:numFmt w:val="bullet"/>
      <w:lvlText w:val="•"/>
      <w:lvlJc w:val="left"/>
      <w:pPr>
        <w:ind w:left="1575" w:hanging="361"/>
      </w:pPr>
      <w:rPr>
        <w:rFonts w:hint="default"/>
        <w:lang w:val="ro-RO" w:eastAsia="en-US" w:bidi="ar-SA"/>
      </w:rPr>
    </w:lvl>
    <w:lvl w:ilvl="2" w:tplc="55446FE6">
      <w:numFmt w:val="bullet"/>
      <w:lvlText w:val="•"/>
      <w:lvlJc w:val="left"/>
      <w:pPr>
        <w:ind w:left="2550" w:hanging="361"/>
      </w:pPr>
      <w:rPr>
        <w:rFonts w:hint="default"/>
        <w:lang w:val="ro-RO" w:eastAsia="en-US" w:bidi="ar-SA"/>
      </w:rPr>
    </w:lvl>
    <w:lvl w:ilvl="3" w:tplc="66FA1176">
      <w:numFmt w:val="bullet"/>
      <w:lvlText w:val="•"/>
      <w:lvlJc w:val="left"/>
      <w:pPr>
        <w:ind w:left="3525" w:hanging="361"/>
      </w:pPr>
      <w:rPr>
        <w:rFonts w:hint="default"/>
        <w:lang w:val="ro-RO" w:eastAsia="en-US" w:bidi="ar-SA"/>
      </w:rPr>
    </w:lvl>
    <w:lvl w:ilvl="4" w:tplc="62EEDF8C">
      <w:numFmt w:val="bullet"/>
      <w:lvlText w:val="•"/>
      <w:lvlJc w:val="left"/>
      <w:pPr>
        <w:ind w:left="4500" w:hanging="361"/>
      </w:pPr>
      <w:rPr>
        <w:rFonts w:hint="default"/>
        <w:lang w:val="ro-RO" w:eastAsia="en-US" w:bidi="ar-SA"/>
      </w:rPr>
    </w:lvl>
    <w:lvl w:ilvl="5" w:tplc="9BA6C0AE">
      <w:numFmt w:val="bullet"/>
      <w:lvlText w:val="•"/>
      <w:lvlJc w:val="left"/>
      <w:pPr>
        <w:ind w:left="5475" w:hanging="361"/>
      </w:pPr>
      <w:rPr>
        <w:rFonts w:hint="default"/>
        <w:lang w:val="ro-RO" w:eastAsia="en-US" w:bidi="ar-SA"/>
      </w:rPr>
    </w:lvl>
    <w:lvl w:ilvl="6" w:tplc="74B6F7F0">
      <w:numFmt w:val="bullet"/>
      <w:lvlText w:val="•"/>
      <w:lvlJc w:val="left"/>
      <w:pPr>
        <w:ind w:left="6450" w:hanging="361"/>
      </w:pPr>
      <w:rPr>
        <w:rFonts w:hint="default"/>
        <w:lang w:val="ro-RO" w:eastAsia="en-US" w:bidi="ar-SA"/>
      </w:rPr>
    </w:lvl>
    <w:lvl w:ilvl="7" w:tplc="6F126A16">
      <w:numFmt w:val="bullet"/>
      <w:lvlText w:val="•"/>
      <w:lvlJc w:val="left"/>
      <w:pPr>
        <w:ind w:left="7425" w:hanging="361"/>
      </w:pPr>
      <w:rPr>
        <w:rFonts w:hint="default"/>
        <w:lang w:val="ro-RO" w:eastAsia="en-US" w:bidi="ar-SA"/>
      </w:rPr>
    </w:lvl>
    <w:lvl w:ilvl="8" w:tplc="432ECA26">
      <w:numFmt w:val="bullet"/>
      <w:lvlText w:val="•"/>
      <w:lvlJc w:val="left"/>
      <w:pPr>
        <w:ind w:left="8400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7CC5689D"/>
    <w:multiLevelType w:val="multilevel"/>
    <w:tmpl w:val="23386CF2"/>
    <w:lvl w:ilvl="0">
      <w:start w:val="2"/>
      <w:numFmt w:val="decimal"/>
      <w:lvlText w:val="%1"/>
      <w:lvlJc w:val="left"/>
      <w:pPr>
        <w:ind w:left="365" w:hanging="364"/>
        <w:jc w:val="left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365" w:hanging="36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358" w:hanging="3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57" w:hanging="3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56" w:hanging="3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55" w:hanging="3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54" w:hanging="3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53" w:hanging="3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52" w:hanging="364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E336F"/>
    <w:rsid w:val="00867C97"/>
    <w:rsid w:val="00D6459B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F7CA7-7D27-4E2B-B0F9-425013E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1"/>
    <w:qFormat/>
    <w:pPr>
      <w:spacing w:before="281"/>
      <w:ind w:left="251" w:hanging="2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13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0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.dragomir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FISA CADRU A POSTULUI</vt:lpstr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CADRU A POSTULUI</dc:title>
  <dc:creator>Dragomir Cristian</dc:creator>
  <cp:lastModifiedBy>Microsoft account</cp:lastModifiedBy>
  <cp:revision>2</cp:revision>
  <dcterms:created xsi:type="dcterms:W3CDTF">2025-03-05T12:16:00Z</dcterms:created>
  <dcterms:modified xsi:type="dcterms:W3CDTF">2025-03-05T12:16:00Z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